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0FF4E8E8" w:rsidR="00A35D90" w:rsidRPr="0053710E" w:rsidRDefault="00F97AE9" w:rsidP="00F97AE9">
      <w:pPr>
        <w:spacing w:line="360" w:lineRule="auto"/>
        <w:rPr>
          <w:rFonts w:cs="Arial"/>
          <w:i/>
          <w:szCs w:val="22"/>
        </w:rPr>
      </w:pPr>
      <w:r w:rsidRPr="0053710E">
        <w:rPr>
          <w:rFonts w:cs="Arial"/>
          <w:i/>
          <w:iCs/>
          <w:szCs w:val="22"/>
        </w:rPr>
        <w:t xml:space="preserve">BEUMER Group </w:t>
      </w:r>
      <w:r w:rsidR="00075BC7" w:rsidRPr="0053710E">
        <w:rPr>
          <w:rFonts w:cs="Arial"/>
          <w:i/>
          <w:iCs/>
          <w:szCs w:val="22"/>
        </w:rPr>
        <w:t xml:space="preserve">zeigt auf der </w:t>
      </w:r>
      <w:proofErr w:type="spellStart"/>
      <w:r w:rsidRPr="0053710E">
        <w:rPr>
          <w:rFonts w:cs="Arial"/>
          <w:i/>
          <w:iCs/>
          <w:szCs w:val="22"/>
        </w:rPr>
        <w:t>LogiMAT</w:t>
      </w:r>
      <w:proofErr w:type="spellEnd"/>
      <w:r w:rsidRPr="0053710E">
        <w:rPr>
          <w:rFonts w:cs="Arial"/>
          <w:i/>
          <w:iCs/>
          <w:szCs w:val="22"/>
        </w:rPr>
        <w:t xml:space="preserve"> 202</w:t>
      </w:r>
      <w:r w:rsidR="006D46B3" w:rsidRPr="0053710E">
        <w:rPr>
          <w:rFonts w:cs="Arial"/>
          <w:i/>
          <w:iCs/>
          <w:szCs w:val="22"/>
        </w:rPr>
        <w:t>3</w:t>
      </w:r>
      <w:r w:rsidR="00075BC7" w:rsidRPr="0053710E">
        <w:rPr>
          <w:rFonts w:cs="Arial"/>
          <w:i/>
          <w:iCs/>
          <w:szCs w:val="22"/>
        </w:rPr>
        <w:t xml:space="preserve"> ihr Komplettpaket</w:t>
      </w:r>
      <w:r w:rsidRPr="0053710E">
        <w:rPr>
          <w:rFonts w:cs="Arial"/>
          <w:i/>
          <w:iCs/>
          <w:szCs w:val="22"/>
        </w:rPr>
        <w:t>:</w:t>
      </w:r>
    </w:p>
    <w:p w14:paraId="70007489" w14:textId="47605F22" w:rsidR="0031328D" w:rsidRPr="0053710E" w:rsidRDefault="0031328D" w:rsidP="0031328D">
      <w:pPr>
        <w:spacing w:line="360" w:lineRule="auto"/>
        <w:rPr>
          <w:rFonts w:cs="Arial"/>
          <w:color w:val="000000"/>
          <w:szCs w:val="22"/>
        </w:rPr>
      </w:pPr>
      <w:r w:rsidRPr="0053710E">
        <w:rPr>
          <w:rFonts w:cs="Arial"/>
          <w:b/>
          <w:bCs/>
          <w:sz w:val="28"/>
          <w:szCs w:val="28"/>
        </w:rPr>
        <w:t>Mit innovativen Omnichannel-Lösungen die Anforderungen des E-Commerce-</w:t>
      </w:r>
      <w:proofErr w:type="spellStart"/>
      <w:r w:rsidRPr="0053710E">
        <w:rPr>
          <w:rFonts w:cs="Arial"/>
          <w:b/>
          <w:bCs/>
          <w:sz w:val="28"/>
          <w:szCs w:val="28"/>
        </w:rPr>
        <w:t>Fulfillments</w:t>
      </w:r>
      <w:proofErr w:type="spellEnd"/>
      <w:r w:rsidRPr="0053710E">
        <w:rPr>
          <w:rFonts w:cs="Arial"/>
          <w:b/>
          <w:bCs/>
          <w:sz w:val="28"/>
          <w:szCs w:val="28"/>
        </w:rPr>
        <w:t xml:space="preserve"> erfüllen</w:t>
      </w:r>
    </w:p>
    <w:p w14:paraId="17FCD903" w14:textId="77777777" w:rsidR="0031328D" w:rsidRPr="0053710E" w:rsidRDefault="0031328D" w:rsidP="0031328D">
      <w:pPr>
        <w:spacing w:line="360" w:lineRule="auto"/>
        <w:rPr>
          <w:rFonts w:cs="Arial"/>
          <w:b/>
          <w:bCs/>
          <w:sz w:val="28"/>
          <w:szCs w:val="28"/>
        </w:rPr>
      </w:pPr>
    </w:p>
    <w:p w14:paraId="1056D7B7" w14:textId="428FB68A" w:rsidR="008B3C82" w:rsidRPr="0053710E" w:rsidRDefault="0031328D" w:rsidP="00A439CE">
      <w:pPr>
        <w:spacing w:line="360" w:lineRule="auto"/>
        <w:rPr>
          <w:rFonts w:cs="Arial"/>
          <w:b/>
          <w:bCs/>
          <w:szCs w:val="22"/>
        </w:rPr>
      </w:pPr>
      <w:r w:rsidRPr="0053710E">
        <w:rPr>
          <w:rFonts w:cs="Arial"/>
          <w:b/>
          <w:bCs/>
          <w:szCs w:val="22"/>
        </w:rPr>
        <w:t xml:space="preserve">Auf der </w:t>
      </w:r>
      <w:proofErr w:type="spellStart"/>
      <w:r w:rsidRPr="0053710E">
        <w:rPr>
          <w:rFonts w:cs="Arial"/>
          <w:b/>
          <w:bCs/>
          <w:szCs w:val="22"/>
        </w:rPr>
        <w:t>LogiMAT</w:t>
      </w:r>
      <w:proofErr w:type="spellEnd"/>
      <w:r w:rsidRPr="0053710E">
        <w:rPr>
          <w:rFonts w:cs="Arial"/>
          <w:b/>
          <w:bCs/>
          <w:szCs w:val="22"/>
        </w:rPr>
        <w:t xml:space="preserve"> 2023 in Stuttgart (25. bis 27. April) stellt die BEUMER Group ihr innovatives</w:t>
      </w:r>
      <w:r w:rsidR="00602C44" w:rsidRPr="0053710E">
        <w:rPr>
          <w:rFonts w:cs="Arial"/>
          <w:b/>
          <w:bCs/>
          <w:szCs w:val="22"/>
        </w:rPr>
        <w:t xml:space="preserve"> BG Pouch System </w:t>
      </w:r>
      <w:r w:rsidRPr="0053710E">
        <w:rPr>
          <w:rFonts w:cs="Arial"/>
          <w:b/>
          <w:bCs/>
          <w:szCs w:val="22"/>
        </w:rPr>
        <w:t>vor</w:t>
      </w:r>
      <w:r w:rsidR="00602C44" w:rsidRPr="0053710E">
        <w:rPr>
          <w:rFonts w:cs="Arial"/>
          <w:b/>
          <w:bCs/>
          <w:szCs w:val="22"/>
        </w:rPr>
        <w:t>. In Halle 5</w:t>
      </w:r>
      <w:r w:rsidR="005D5BE1" w:rsidRPr="0053710E">
        <w:rPr>
          <w:rFonts w:cs="Arial"/>
          <w:b/>
          <w:bCs/>
          <w:szCs w:val="22"/>
        </w:rPr>
        <w:t>,</w:t>
      </w:r>
      <w:r w:rsidR="00D95990" w:rsidRPr="0053710E">
        <w:rPr>
          <w:rFonts w:cs="Arial"/>
          <w:b/>
          <w:bCs/>
          <w:szCs w:val="22"/>
        </w:rPr>
        <w:t xml:space="preserve"> </w:t>
      </w:r>
      <w:r w:rsidR="00602C44" w:rsidRPr="0053710E">
        <w:rPr>
          <w:rFonts w:cs="Arial"/>
          <w:b/>
          <w:bCs/>
          <w:szCs w:val="22"/>
        </w:rPr>
        <w:t>Stand 5C51</w:t>
      </w:r>
      <w:r w:rsidR="005D5BE1" w:rsidRPr="0053710E">
        <w:rPr>
          <w:rFonts w:cs="Arial"/>
          <w:b/>
          <w:bCs/>
          <w:sz w:val="20"/>
        </w:rPr>
        <w:t>,</w:t>
      </w:r>
      <w:r w:rsidR="00D95990" w:rsidRPr="0053710E">
        <w:rPr>
          <w:rFonts w:cs="Arial"/>
          <w:sz w:val="20"/>
        </w:rPr>
        <w:t xml:space="preserve"> </w:t>
      </w:r>
      <w:r w:rsidR="00602C44" w:rsidRPr="0053710E">
        <w:rPr>
          <w:rFonts w:cs="Arial"/>
          <w:b/>
          <w:bCs/>
          <w:szCs w:val="22"/>
        </w:rPr>
        <w:t xml:space="preserve">wird es wieder eine sehr interessante Übersicht </w:t>
      </w:r>
      <w:r w:rsidR="005D5BE1" w:rsidRPr="0053710E">
        <w:rPr>
          <w:rFonts w:cs="Arial"/>
          <w:b/>
          <w:bCs/>
          <w:szCs w:val="22"/>
        </w:rPr>
        <w:t>d</w:t>
      </w:r>
      <w:r w:rsidR="00602C44" w:rsidRPr="0053710E">
        <w:rPr>
          <w:rFonts w:cs="Arial"/>
          <w:b/>
          <w:bCs/>
          <w:szCs w:val="22"/>
        </w:rPr>
        <w:t xml:space="preserve">er Produkte, Lösungen und Systeme für die </w:t>
      </w:r>
      <w:r w:rsidR="00075BC7" w:rsidRPr="0053710E">
        <w:rPr>
          <w:rFonts w:cs="Arial"/>
          <w:b/>
          <w:bCs/>
          <w:szCs w:val="22"/>
        </w:rPr>
        <w:t>Intral</w:t>
      </w:r>
      <w:r w:rsidR="00602C44" w:rsidRPr="0053710E">
        <w:rPr>
          <w:rFonts w:cs="Arial"/>
          <w:b/>
          <w:bCs/>
          <w:szCs w:val="22"/>
        </w:rPr>
        <w:t xml:space="preserve">ogistik geben. </w:t>
      </w:r>
      <w:r w:rsidR="00075BC7" w:rsidRPr="0053710E">
        <w:rPr>
          <w:rFonts w:cs="Arial"/>
          <w:b/>
          <w:bCs/>
          <w:szCs w:val="22"/>
        </w:rPr>
        <w:t xml:space="preserve">Die Besucher können sich auf dem Messestand davon überzeugen, dass </w:t>
      </w:r>
      <w:r w:rsidRPr="0053710E">
        <w:rPr>
          <w:rFonts w:cs="Arial"/>
          <w:b/>
          <w:bCs/>
          <w:szCs w:val="22"/>
        </w:rPr>
        <w:t>das</w:t>
      </w:r>
      <w:r w:rsidR="00075BC7" w:rsidRPr="0053710E">
        <w:rPr>
          <w:rFonts w:cs="Arial"/>
          <w:b/>
          <w:bCs/>
          <w:szCs w:val="22"/>
        </w:rPr>
        <w:t xml:space="preserve"> hochintegrierbare BG Pouch System die </w:t>
      </w:r>
      <w:r w:rsidRPr="0053710E">
        <w:rPr>
          <w:rFonts w:cs="Arial"/>
          <w:b/>
          <w:bCs/>
          <w:szCs w:val="22"/>
        </w:rPr>
        <w:t xml:space="preserve">ideale Lösung für die </w:t>
      </w:r>
      <w:r w:rsidR="00075BC7" w:rsidRPr="0053710E">
        <w:rPr>
          <w:rFonts w:cs="Arial"/>
          <w:b/>
          <w:bCs/>
          <w:szCs w:val="22"/>
        </w:rPr>
        <w:t>Marktanforderungen im E-Commerce</w:t>
      </w:r>
      <w:r w:rsidRPr="0053710E">
        <w:rPr>
          <w:rFonts w:cs="Arial"/>
          <w:b/>
          <w:bCs/>
          <w:szCs w:val="22"/>
        </w:rPr>
        <w:t>-</w:t>
      </w:r>
      <w:proofErr w:type="spellStart"/>
      <w:r w:rsidRPr="0053710E">
        <w:rPr>
          <w:rFonts w:cs="Arial"/>
          <w:b/>
          <w:bCs/>
          <w:szCs w:val="22"/>
        </w:rPr>
        <w:t>Fullfillment</w:t>
      </w:r>
      <w:proofErr w:type="spellEnd"/>
      <w:r w:rsidRPr="0053710E">
        <w:rPr>
          <w:rFonts w:cs="Arial"/>
          <w:b/>
          <w:bCs/>
          <w:szCs w:val="22"/>
        </w:rPr>
        <w:t xml:space="preserve"> ist</w:t>
      </w:r>
      <w:r w:rsidR="00075BC7" w:rsidRPr="0053710E">
        <w:rPr>
          <w:rFonts w:cs="Arial"/>
          <w:b/>
          <w:bCs/>
          <w:szCs w:val="22"/>
        </w:rPr>
        <w:t xml:space="preserve">. </w:t>
      </w:r>
    </w:p>
    <w:p w14:paraId="345A3BB5" w14:textId="77777777" w:rsidR="00F27CD3" w:rsidRPr="0053710E" w:rsidRDefault="00F27CD3" w:rsidP="00A439CE">
      <w:pPr>
        <w:spacing w:line="360" w:lineRule="auto"/>
        <w:rPr>
          <w:rFonts w:cs="Arial"/>
          <w:szCs w:val="22"/>
        </w:rPr>
      </w:pPr>
    </w:p>
    <w:p w14:paraId="4EC2384F" w14:textId="2EC5969C" w:rsidR="0031328D" w:rsidRPr="0053710E" w:rsidRDefault="007631D4" w:rsidP="00075BC7">
      <w:pPr>
        <w:spacing w:line="360" w:lineRule="auto"/>
        <w:rPr>
          <w:rFonts w:cs="Arial"/>
          <w:szCs w:val="22"/>
        </w:rPr>
      </w:pPr>
      <w:r w:rsidRPr="0053710E">
        <w:rPr>
          <w:rFonts w:cs="Arial"/>
          <w:szCs w:val="22"/>
        </w:rPr>
        <w:t xml:space="preserve">Das BG Pouch System ist die neueste Lösung aus dem Portfolio optimaler Systeme für das E-Commerce-Fulfillment der BEUMER Group. </w:t>
      </w:r>
      <w:r w:rsidR="00B54A05" w:rsidRPr="0053710E">
        <w:rPr>
          <w:rFonts w:cs="Arial"/>
          <w:szCs w:val="22"/>
        </w:rPr>
        <w:t>M</w:t>
      </w:r>
      <w:r w:rsidR="00377EB2" w:rsidRPr="0053710E">
        <w:rPr>
          <w:rFonts w:cs="Arial"/>
          <w:szCs w:val="22"/>
        </w:rPr>
        <w:t xml:space="preserve">it dem BG Pouch System </w:t>
      </w:r>
      <w:r w:rsidR="00EC153F" w:rsidRPr="0053710E">
        <w:rPr>
          <w:rFonts w:cs="Arial"/>
          <w:szCs w:val="22"/>
        </w:rPr>
        <w:t xml:space="preserve">bekommen </w:t>
      </w:r>
      <w:r w:rsidR="00B54A05" w:rsidRPr="0053710E">
        <w:rPr>
          <w:rFonts w:cs="Arial"/>
          <w:szCs w:val="22"/>
        </w:rPr>
        <w:t xml:space="preserve">etwa Modeunternehmen </w:t>
      </w:r>
      <w:r w:rsidR="00377EB2" w:rsidRPr="0053710E">
        <w:rPr>
          <w:rFonts w:cs="Arial"/>
          <w:szCs w:val="22"/>
        </w:rPr>
        <w:t>ein</w:t>
      </w:r>
      <w:r w:rsidR="007771E4" w:rsidRPr="0053710E">
        <w:rPr>
          <w:rFonts w:cs="Arial"/>
          <w:szCs w:val="22"/>
        </w:rPr>
        <w:t>e Systemlösung</w:t>
      </w:r>
      <w:r w:rsidR="00EC153F" w:rsidRPr="0053710E">
        <w:rPr>
          <w:rFonts w:cs="Arial"/>
          <w:szCs w:val="22"/>
        </w:rPr>
        <w:t xml:space="preserve"> an die Hand</w:t>
      </w:r>
      <w:r w:rsidR="00377EB2" w:rsidRPr="0053710E">
        <w:rPr>
          <w:rFonts w:cs="Arial"/>
          <w:szCs w:val="22"/>
        </w:rPr>
        <w:t xml:space="preserve">, </w:t>
      </w:r>
      <w:r w:rsidR="00B54A05" w:rsidRPr="0053710E">
        <w:rPr>
          <w:rFonts w:cs="Arial"/>
          <w:szCs w:val="22"/>
        </w:rPr>
        <w:t>mit de</w:t>
      </w:r>
      <w:r w:rsidR="007771E4" w:rsidRPr="0053710E">
        <w:rPr>
          <w:rFonts w:cs="Arial"/>
          <w:szCs w:val="22"/>
        </w:rPr>
        <w:t>r</w:t>
      </w:r>
      <w:r w:rsidR="00B54A05" w:rsidRPr="0053710E">
        <w:rPr>
          <w:rFonts w:cs="Arial"/>
          <w:szCs w:val="22"/>
        </w:rPr>
        <w:t xml:space="preserve"> sie</w:t>
      </w:r>
      <w:r w:rsidR="00377EB2" w:rsidRPr="0053710E">
        <w:rPr>
          <w:rFonts w:cs="Arial"/>
          <w:szCs w:val="22"/>
        </w:rPr>
        <w:t xml:space="preserve"> </w:t>
      </w:r>
      <w:r w:rsidR="00CA1480" w:rsidRPr="0053710E">
        <w:rPr>
          <w:rFonts w:cs="Arial"/>
          <w:szCs w:val="22"/>
        </w:rPr>
        <w:t>Verbraucher und Filialen</w:t>
      </w:r>
      <w:r w:rsidR="007771E4" w:rsidRPr="0053710E">
        <w:rPr>
          <w:rFonts w:cs="Arial"/>
          <w:szCs w:val="22"/>
        </w:rPr>
        <w:t xml:space="preserve"> direkt beliefern können</w:t>
      </w:r>
      <w:r w:rsidR="00CA1480" w:rsidRPr="0053710E">
        <w:rPr>
          <w:rFonts w:cs="Arial"/>
          <w:szCs w:val="22"/>
        </w:rPr>
        <w:t xml:space="preserve">. Sie profitieren </w:t>
      </w:r>
      <w:r w:rsidR="00200BE3" w:rsidRPr="0053710E">
        <w:rPr>
          <w:rFonts w:cs="Arial"/>
          <w:szCs w:val="22"/>
        </w:rPr>
        <w:t xml:space="preserve">zudem </w:t>
      </w:r>
      <w:r w:rsidR="00CA1480" w:rsidRPr="0053710E">
        <w:rPr>
          <w:rFonts w:cs="Arial"/>
          <w:szCs w:val="22"/>
        </w:rPr>
        <w:t xml:space="preserve">von einem vereinfachten </w:t>
      </w:r>
      <w:proofErr w:type="spellStart"/>
      <w:r w:rsidR="00CA1480" w:rsidRPr="0053710E">
        <w:rPr>
          <w:rFonts w:cs="Arial"/>
          <w:szCs w:val="22"/>
        </w:rPr>
        <w:t>Retourenhandling</w:t>
      </w:r>
      <w:proofErr w:type="spellEnd"/>
      <w:r w:rsidR="00200BE3" w:rsidRPr="0053710E">
        <w:rPr>
          <w:rFonts w:cs="Arial"/>
          <w:szCs w:val="22"/>
        </w:rPr>
        <w:t xml:space="preserve"> mit deutlich geringerem manuellen Aufwand. </w:t>
      </w:r>
      <w:r w:rsidR="00CA1480" w:rsidRPr="0053710E">
        <w:rPr>
          <w:rFonts w:cs="Arial"/>
          <w:szCs w:val="22"/>
        </w:rPr>
        <w:t>Der neue Sorter erhöht den Durchsatz um</w:t>
      </w:r>
      <w:bookmarkStart w:id="0" w:name="_Hlk98404006"/>
      <w:r w:rsidR="00CA1480" w:rsidRPr="0053710E">
        <w:rPr>
          <w:rFonts w:cs="Arial"/>
          <w:szCs w:val="22"/>
        </w:rPr>
        <w:t xml:space="preserve"> 25 Prozent im V</w:t>
      </w:r>
      <w:bookmarkEnd w:id="0"/>
      <w:r w:rsidR="00CA1480" w:rsidRPr="0053710E">
        <w:rPr>
          <w:rFonts w:cs="Arial"/>
          <w:szCs w:val="22"/>
        </w:rPr>
        <w:t>ergleich zu herkömmlichen Taschensortern</w:t>
      </w:r>
      <w:r w:rsidR="00075BC7" w:rsidRPr="0053710E">
        <w:rPr>
          <w:rFonts w:cs="Arial"/>
          <w:szCs w:val="22"/>
        </w:rPr>
        <w:t xml:space="preserve"> – und lässt sich durch seinen modularen Aufbau leicht anpassen.</w:t>
      </w:r>
    </w:p>
    <w:p w14:paraId="611C5563" w14:textId="3FB4D539" w:rsidR="00575E56" w:rsidRPr="0053710E" w:rsidRDefault="00575E56" w:rsidP="00A439CE">
      <w:pPr>
        <w:spacing w:line="360" w:lineRule="auto"/>
        <w:rPr>
          <w:rFonts w:cs="Arial"/>
          <w:szCs w:val="22"/>
        </w:rPr>
      </w:pPr>
    </w:p>
    <w:p w14:paraId="49B85E9D" w14:textId="4D66347F" w:rsidR="00A97550" w:rsidRPr="0053710E" w:rsidRDefault="00200BE3" w:rsidP="00A439CE">
      <w:pPr>
        <w:spacing w:line="360" w:lineRule="auto"/>
        <w:rPr>
          <w:rFonts w:cs="Arial"/>
          <w:szCs w:val="22"/>
        </w:rPr>
      </w:pPr>
      <w:r w:rsidRPr="0053710E">
        <w:rPr>
          <w:rFonts w:cs="Arial"/>
          <w:szCs w:val="22"/>
        </w:rPr>
        <w:t>Darüber hinaus zeigt die BEUMER Group weitere Lösungen, die den</w:t>
      </w:r>
      <w:r w:rsidR="00A266FB" w:rsidRPr="0053710E">
        <w:rPr>
          <w:rFonts w:cs="Arial"/>
          <w:szCs w:val="22"/>
        </w:rPr>
        <w:t xml:space="preserve"> steigenden Anforderungen im E-Commerce </w:t>
      </w:r>
      <w:r w:rsidRPr="0053710E">
        <w:rPr>
          <w:rFonts w:cs="Arial"/>
          <w:szCs w:val="22"/>
        </w:rPr>
        <w:t>gerecht werden. Der</w:t>
      </w:r>
      <w:r w:rsidR="00A266FB" w:rsidRPr="0053710E">
        <w:rPr>
          <w:rFonts w:cs="Arial"/>
          <w:szCs w:val="22"/>
        </w:rPr>
        <w:t xml:space="preserve"> BG Sorter Compact </w:t>
      </w:r>
      <w:r w:rsidR="007771E4" w:rsidRPr="0053710E">
        <w:rPr>
          <w:rFonts w:cs="Arial"/>
          <w:szCs w:val="22"/>
        </w:rPr>
        <w:t>sortiert</w:t>
      </w:r>
      <w:r w:rsidR="00A266FB" w:rsidRPr="0053710E">
        <w:rPr>
          <w:rFonts w:cs="Arial"/>
          <w:szCs w:val="22"/>
        </w:rPr>
        <w:t xml:space="preserve"> Einheiten bis zwölf Kilogramm. Ansprechen möchte der Systemanbieter damit insbesondere Kurier-, Express- und Paketdienste, die auf das steigende Versandaufkommen und die höheren Durchsätze reagieren müssen. </w:t>
      </w:r>
      <w:r w:rsidR="00836188" w:rsidRPr="0053710E">
        <w:rPr>
          <w:rFonts w:cs="Arial"/>
          <w:szCs w:val="22"/>
        </w:rPr>
        <w:t>Durch die</w:t>
      </w:r>
      <w:r w:rsidR="00A266FB" w:rsidRPr="0053710E">
        <w:rPr>
          <w:rFonts w:cs="Arial"/>
          <w:szCs w:val="22"/>
        </w:rPr>
        <w:t xml:space="preserve"> kompakte Bauweise lässt sich das Gesamtlayout flexib</w:t>
      </w:r>
      <w:r w:rsidR="00BA5668" w:rsidRPr="0053710E">
        <w:rPr>
          <w:rFonts w:cs="Arial"/>
          <w:szCs w:val="22"/>
        </w:rPr>
        <w:t>el</w:t>
      </w:r>
      <w:r w:rsidR="00EC153F" w:rsidRPr="0053710E">
        <w:rPr>
          <w:rFonts w:cs="Arial"/>
          <w:szCs w:val="22"/>
        </w:rPr>
        <w:t xml:space="preserve"> </w:t>
      </w:r>
      <w:r w:rsidR="00A266FB" w:rsidRPr="0053710E">
        <w:rPr>
          <w:rFonts w:cs="Arial"/>
          <w:szCs w:val="22"/>
        </w:rPr>
        <w:t xml:space="preserve">gestalten. </w:t>
      </w:r>
      <w:r w:rsidR="005D5BE1" w:rsidRPr="0053710E">
        <w:rPr>
          <w:rFonts w:cs="Arial"/>
          <w:szCs w:val="22"/>
        </w:rPr>
        <w:t>Und sie</w:t>
      </w:r>
      <w:r w:rsidRPr="0053710E">
        <w:rPr>
          <w:rFonts w:cs="Arial"/>
          <w:szCs w:val="22"/>
        </w:rPr>
        <w:t xml:space="preserve"> macht</w:t>
      </w:r>
      <w:r w:rsidR="00A266FB" w:rsidRPr="0053710E">
        <w:rPr>
          <w:rFonts w:cs="Arial"/>
          <w:szCs w:val="22"/>
        </w:rPr>
        <w:t xml:space="preserve"> die Anlage besonders interessant</w:t>
      </w:r>
      <w:r w:rsidR="007771E4" w:rsidRPr="0053710E">
        <w:rPr>
          <w:rFonts w:cs="Arial"/>
          <w:szCs w:val="22"/>
        </w:rPr>
        <w:t>, wenn sie</w:t>
      </w:r>
      <w:r w:rsidR="00A266FB" w:rsidRPr="0053710E">
        <w:rPr>
          <w:rFonts w:cs="Arial"/>
          <w:szCs w:val="22"/>
        </w:rPr>
        <w:t xml:space="preserve"> in bestehende Räumlichkeiten</w:t>
      </w:r>
      <w:r w:rsidR="007771E4" w:rsidRPr="0053710E">
        <w:rPr>
          <w:rFonts w:cs="Arial"/>
          <w:szCs w:val="22"/>
        </w:rPr>
        <w:t xml:space="preserve"> </w:t>
      </w:r>
      <w:r w:rsidRPr="0053710E">
        <w:rPr>
          <w:rFonts w:cs="Arial"/>
          <w:szCs w:val="22"/>
        </w:rPr>
        <w:t xml:space="preserve">mit begrenzter Stellfläche </w:t>
      </w:r>
      <w:r w:rsidR="007771E4" w:rsidRPr="0053710E">
        <w:rPr>
          <w:rFonts w:cs="Arial"/>
          <w:szCs w:val="22"/>
        </w:rPr>
        <w:t>integriert werden soll</w:t>
      </w:r>
      <w:r w:rsidR="00A266FB" w:rsidRPr="0053710E">
        <w:rPr>
          <w:rFonts w:cs="Arial"/>
          <w:szCs w:val="22"/>
        </w:rPr>
        <w:t>.</w:t>
      </w:r>
      <w:r w:rsidR="00075BC7" w:rsidRPr="0053710E">
        <w:rPr>
          <w:rFonts w:cs="Arial"/>
          <w:color w:val="000000"/>
          <w:szCs w:val="22"/>
        </w:rPr>
        <w:br/>
      </w:r>
    </w:p>
    <w:p w14:paraId="401CEBCD" w14:textId="77777777" w:rsidR="002D61DC" w:rsidRPr="0053710E" w:rsidRDefault="00A266FB" w:rsidP="00DC4D10">
      <w:pPr>
        <w:spacing w:line="360" w:lineRule="auto"/>
        <w:rPr>
          <w:rFonts w:cs="Arial"/>
        </w:rPr>
      </w:pPr>
      <w:r w:rsidRPr="0053710E">
        <w:rPr>
          <w:rFonts w:cs="Arial"/>
        </w:rPr>
        <w:t xml:space="preserve">In Stuttgart können die Besucher auch mehr über den BG Line Sorter erfahren, eine besonders effiziente Lösung für Post- und Verteilzentren mit kleinerer und mittlerer Kapazität. </w:t>
      </w:r>
      <w:r w:rsidR="00200BE3" w:rsidRPr="0053710E">
        <w:rPr>
          <w:rFonts w:cs="Arial"/>
        </w:rPr>
        <w:t>Die flexible Lösung</w:t>
      </w:r>
      <w:r w:rsidRPr="0053710E">
        <w:rPr>
          <w:rFonts w:cs="Arial"/>
        </w:rPr>
        <w:t xml:space="preserve"> fördert </w:t>
      </w:r>
      <w:r w:rsidR="003049E9" w:rsidRPr="0053710E">
        <w:rPr>
          <w:rFonts w:cs="Arial"/>
        </w:rPr>
        <w:t xml:space="preserve">von </w:t>
      </w:r>
      <w:proofErr w:type="spellStart"/>
      <w:r w:rsidR="003049E9" w:rsidRPr="0053710E">
        <w:rPr>
          <w:rFonts w:cs="Arial"/>
        </w:rPr>
        <w:t>Polybags</w:t>
      </w:r>
      <w:proofErr w:type="spellEnd"/>
      <w:r w:rsidR="003049E9" w:rsidRPr="0053710E">
        <w:rPr>
          <w:rFonts w:cs="Arial"/>
        </w:rPr>
        <w:t xml:space="preserve"> über Taschen bis hin </w:t>
      </w:r>
      <w:r w:rsidR="001E3B3B" w:rsidRPr="0053710E">
        <w:rPr>
          <w:rFonts w:cs="Arial"/>
        </w:rPr>
        <w:t xml:space="preserve">zu </w:t>
      </w:r>
      <w:r w:rsidRPr="0053710E">
        <w:rPr>
          <w:rFonts w:cs="Arial"/>
        </w:rPr>
        <w:t>zerbrechliche</w:t>
      </w:r>
      <w:r w:rsidR="001E3B3B" w:rsidRPr="0053710E">
        <w:rPr>
          <w:rFonts w:cs="Arial"/>
        </w:rPr>
        <w:t>m</w:t>
      </w:r>
      <w:r w:rsidRPr="0053710E">
        <w:rPr>
          <w:rFonts w:cs="Arial"/>
        </w:rPr>
        <w:t xml:space="preserve"> Stückgut</w:t>
      </w:r>
      <w:r w:rsidR="007A2F34" w:rsidRPr="0053710E">
        <w:rPr>
          <w:rFonts w:cs="Arial"/>
        </w:rPr>
        <w:t xml:space="preserve"> – </w:t>
      </w:r>
      <w:r w:rsidRPr="0053710E">
        <w:rPr>
          <w:rFonts w:cs="Arial"/>
        </w:rPr>
        <w:t xml:space="preserve">zuverlässig, genau und schonend. Der BG Line Sorter ist </w:t>
      </w:r>
      <w:r w:rsidR="001E3B3B" w:rsidRPr="0053710E">
        <w:rPr>
          <w:rFonts w:cs="Arial"/>
        </w:rPr>
        <w:t xml:space="preserve">mit </w:t>
      </w:r>
      <w:r w:rsidR="003049E9" w:rsidRPr="0053710E">
        <w:rPr>
          <w:rFonts w:cs="Arial"/>
        </w:rPr>
        <w:t xml:space="preserve">der bewährten </w:t>
      </w:r>
      <w:r w:rsidR="003049E9" w:rsidRPr="0053710E">
        <w:rPr>
          <w:rFonts w:cs="Arial"/>
        </w:rPr>
        <w:lastRenderedPageBreak/>
        <w:t xml:space="preserve">Quergurttechnologie ausgeführt. </w:t>
      </w:r>
      <w:r w:rsidR="00200BE3" w:rsidRPr="0053710E">
        <w:rPr>
          <w:rFonts w:cs="Arial"/>
        </w:rPr>
        <w:t>Das sorgt für einen</w:t>
      </w:r>
      <w:r w:rsidRPr="0053710E">
        <w:rPr>
          <w:rFonts w:cs="Arial"/>
        </w:rPr>
        <w:t xml:space="preserve"> </w:t>
      </w:r>
      <w:r w:rsidR="00200BE3" w:rsidRPr="0053710E">
        <w:rPr>
          <w:rFonts w:cs="Arial"/>
        </w:rPr>
        <w:t xml:space="preserve">effizienten und </w:t>
      </w:r>
      <w:r w:rsidRPr="0053710E">
        <w:rPr>
          <w:rFonts w:cs="Arial"/>
        </w:rPr>
        <w:t>wartungsarm</w:t>
      </w:r>
      <w:r w:rsidR="00200BE3" w:rsidRPr="0053710E">
        <w:rPr>
          <w:rFonts w:cs="Arial"/>
        </w:rPr>
        <w:t>en Betrieb</w:t>
      </w:r>
      <w:r w:rsidR="00B97FF4" w:rsidRPr="0053710E">
        <w:rPr>
          <w:rFonts w:cs="Arial"/>
        </w:rPr>
        <w:t xml:space="preserve"> sowie </w:t>
      </w:r>
      <w:r w:rsidRPr="0053710E">
        <w:rPr>
          <w:rFonts w:cs="Arial"/>
        </w:rPr>
        <w:t>eine langfristig sichere Investition</w:t>
      </w:r>
      <w:r w:rsidR="005D5BE1" w:rsidRPr="0053710E">
        <w:rPr>
          <w:rFonts w:cs="Arial"/>
        </w:rPr>
        <w:t>.</w:t>
      </w:r>
    </w:p>
    <w:p w14:paraId="588D7657" w14:textId="22FFD92E" w:rsidR="002F3AD7" w:rsidRPr="0053710E" w:rsidRDefault="003049E9" w:rsidP="00DC4D10">
      <w:pPr>
        <w:spacing w:line="360" w:lineRule="auto"/>
        <w:rPr>
          <w:rFonts w:cs="Arial"/>
          <w:szCs w:val="22"/>
        </w:rPr>
      </w:pPr>
      <w:r w:rsidRPr="0053710E">
        <w:rPr>
          <w:rFonts w:cs="Arial"/>
          <w:color w:val="000000"/>
          <w:szCs w:val="22"/>
        </w:rPr>
        <w:br/>
      </w:r>
      <w:r w:rsidR="00B97FF4" w:rsidRPr="0053710E">
        <w:rPr>
          <w:rFonts w:cs="Arial"/>
          <w:szCs w:val="22"/>
        </w:rPr>
        <w:t xml:space="preserve">Die Digitalisierung ist </w:t>
      </w:r>
      <w:r w:rsidR="003954F0" w:rsidRPr="0053710E">
        <w:rPr>
          <w:rFonts w:cs="Arial"/>
          <w:szCs w:val="22"/>
        </w:rPr>
        <w:t>der zeitgemäße</w:t>
      </w:r>
      <w:r w:rsidR="00B97FF4" w:rsidRPr="0053710E">
        <w:rPr>
          <w:rFonts w:cs="Arial"/>
          <w:szCs w:val="22"/>
        </w:rPr>
        <w:t xml:space="preserve">r Ansatz, um die Leistung von Sortierprozessen zu optimieren. </w:t>
      </w:r>
      <w:r w:rsidR="002F3AD7" w:rsidRPr="0053710E">
        <w:rPr>
          <w:rFonts w:cs="Arial"/>
          <w:szCs w:val="22"/>
        </w:rPr>
        <w:t xml:space="preserve">Distributionszentren, die </w:t>
      </w:r>
      <w:r w:rsidR="00B97FF4" w:rsidRPr="0053710E">
        <w:rPr>
          <w:rFonts w:cs="Arial"/>
          <w:szCs w:val="22"/>
        </w:rPr>
        <w:t>dar</w:t>
      </w:r>
      <w:r w:rsidR="002F3AD7" w:rsidRPr="0053710E">
        <w:rPr>
          <w:rFonts w:cs="Arial"/>
          <w:szCs w:val="22"/>
        </w:rPr>
        <w:t xml:space="preserve">auf setzen, profitieren langfristig davon – sie sind wettbewerbsfähiger, </w:t>
      </w:r>
      <w:r w:rsidR="001E3B3B" w:rsidRPr="0053710E">
        <w:rPr>
          <w:rFonts w:cs="Arial"/>
          <w:szCs w:val="22"/>
        </w:rPr>
        <w:t>können</w:t>
      </w:r>
      <w:r w:rsidR="002F3AD7" w:rsidRPr="0053710E">
        <w:rPr>
          <w:rFonts w:cs="Arial"/>
          <w:szCs w:val="22"/>
        </w:rPr>
        <w:t xml:space="preserve"> ihre Abläufe reibungsloser </w:t>
      </w:r>
      <w:r w:rsidR="001E3B3B" w:rsidRPr="0053710E">
        <w:rPr>
          <w:rFonts w:cs="Arial"/>
          <w:szCs w:val="22"/>
        </w:rPr>
        <w:t xml:space="preserve">gestalten </w:t>
      </w:r>
      <w:r w:rsidR="002F3AD7" w:rsidRPr="0053710E">
        <w:rPr>
          <w:rFonts w:cs="Arial"/>
          <w:szCs w:val="22"/>
        </w:rPr>
        <w:t xml:space="preserve">und neue Einnahmequellen erschließen. Erforderlich ist dafür das richtige Know-how. Auf dem Messestand informieren die BEUMER Experten über das Potenzial, das in der Digitalisierung steckt und wie Betreiber davon konkret profitieren können. </w:t>
      </w:r>
    </w:p>
    <w:p w14:paraId="2BF6BDF7" w14:textId="77777777" w:rsidR="009D0209" w:rsidRPr="0053710E" w:rsidRDefault="009D0209" w:rsidP="001B5DC8">
      <w:pPr>
        <w:spacing w:line="360" w:lineRule="auto"/>
        <w:rPr>
          <w:rFonts w:cs="Arial"/>
          <w:szCs w:val="22"/>
        </w:rPr>
      </w:pPr>
    </w:p>
    <w:p w14:paraId="4BEC83BB" w14:textId="308EDD88" w:rsidR="00C46007" w:rsidRPr="0053710E" w:rsidRDefault="00C46007" w:rsidP="00C46007">
      <w:pPr>
        <w:spacing w:line="360" w:lineRule="auto"/>
        <w:rPr>
          <w:rFonts w:cs="Arial"/>
          <w:szCs w:val="22"/>
        </w:rPr>
      </w:pPr>
      <w:bookmarkStart w:id="1" w:name="_Hlk125961169"/>
      <w:r w:rsidRPr="0053710E">
        <w:rPr>
          <w:rFonts w:cs="Arial"/>
          <w:szCs w:val="22"/>
        </w:rPr>
        <w:t xml:space="preserve">Damit Anwender ihre Prozesse und Materialflüsse durchgehend und äußerst effizient steuern können, hat der Komplettanbieter zudem die modular aufgebaute BEUMER Software Suite im Programm. Diese lässt sich individuell an die jeweiligen Anforderungen anpassen. Ohne Probleme können auch Softwarelösungen von Drittanbietern sowie </w:t>
      </w:r>
      <w:r w:rsidR="00B97FF4" w:rsidRPr="0053710E">
        <w:rPr>
          <w:rFonts w:cs="Arial"/>
          <w:szCs w:val="22"/>
        </w:rPr>
        <w:t>übergeordnete</w:t>
      </w:r>
      <w:r w:rsidRPr="0053710E">
        <w:rPr>
          <w:rFonts w:cs="Arial"/>
          <w:szCs w:val="22"/>
        </w:rPr>
        <w:t xml:space="preserve"> </w:t>
      </w:r>
      <w:r w:rsidR="005D5BE1" w:rsidRPr="0053710E">
        <w:rPr>
          <w:rFonts w:cs="Arial"/>
          <w:szCs w:val="22"/>
        </w:rPr>
        <w:t>Computerprogramme</w:t>
      </w:r>
      <w:r w:rsidRPr="0053710E">
        <w:rPr>
          <w:rFonts w:cs="Arial"/>
          <w:szCs w:val="22"/>
        </w:rPr>
        <w:t xml:space="preserve"> integriert werden. Dazu gehört ein benutzerfreundliches, webbasiertes Frontend. Darüber kann der Bediener die Anlagensteuerung koordinieren und alle relevanten Daten abrufen – ohne zwischen den Anwendungen wechseln zu müssen. Zudem stellt der Anbieter mit der digitalen Zwillingssoftware BG </w:t>
      </w:r>
      <w:bookmarkStart w:id="2" w:name="_Hlk125373356"/>
      <w:r w:rsidRPr="0053710E">
        <w:rPr>
          <w:rFonts w:cs="Arial"/>
          <w:szCs w:val="22"/>
        </w:rPr>
        <w:t xml:space="preserve">Flow Twin </w:t>
      </w:r>
      <w:bookmarkEnd w:id="2"/>
      <w:r w:rsidRPr="0053710E">
        <w:rPr>
          <w:rFonts w:cs="Arial"/>
          <w:szCs w:val="22"/>
        </w:rPr>
        <w:t xml:space="preserve">eine </w:t>
      </w:r>
      <w:r w:rsidR="00B97FF4" w:rsidRPr="0053710E">
        <w:rPr>
          <w:rFonts w:cs="Arial"/>
          <w:szCs w:val="22"/>
        </w:rPr>
        <w:t>N</w:t>
      </w:r>
      <w:r w:rsidRPr="0053710E">
        <w:rPr>
          <w:rFonts w:cs="Arial"/>
          <w:szCs w:val="22"/>
        </w:rPr>
        <w:t xml:space="preserve">euheit vor. Diese ermöglicht eine Vielzahl an Möglichkeiten, um die Anlage zu visualisieren und zu überwachen. </w:t>
      </w:r>
    </w:p>
    <w:p w14:paraId="512DB211" w14:textId="23E33CB2" w:rsidR="00DA2FE6" w:rsidRPr="0053710E" w:rsidRDefault="00DA2FE6" w:rsidP="00261677">
      <w:pPr>
        <w:spacing w:line="360" w:lineRule="auto"/>
        <w:rPr>
          <w:rFonts w:cs="Arial"/>
          <w:szCs w:val="22"/>
        </w:rPr>
      </w:pPr>
    </w:p>
    <w:p w14:paraId="67264147" w14:textId="30CE5901" w:rsidR="00DA2FE6" w:rsidRPr="0053710E" w:rsidRDefault="00DA2FE6" w:rsidP="00DA2FE6">
      <w:pPr>
        <w:spacing w:line="360" w:lineRule="auto"/>
        <w:rPr>
          <w:rFonts w:cs="Arial"/>
          <w:szCs w:val="22"/>
        </w:rPr>
      </w:pPr>
      <w:r w:rsidRPr="0053710E">
        <w:rPr>
          <w:rFonts w:cs="Arial"/>
          <w:szCs w:val="22"/>
        </w:rPr>
        <w:t xml:space="preserve">Digital und vernetzt sind auch die kompletten Verpackungslinien, die der Systemanbieter an die Produkte des Anwenders anpasst. Zum Einsatz kommen diese maßgeschneiderten Lösungen unter anderem für Konsumgüter – von der Palettierung der Säcke bis zum transportfertig verpackten Produktstapel, inklusive Steuerung und umfassendem Customer Support. </w:t>
      </w:r>
    </w:p>
    <w:p w14:paraId="62987EEF" w14:textId="77777777" w:rsidR="00B97FF4" w:rsidRPr="0053710E" w:rsidRDefault="00B97FF4" w:rsidP="00DA2FE6">
      <w:pPr>
        <w:spacing w:line="360" w:lineRule="auto"/>
        <w:rPr>
          <w:rFonts w:cs="Arial"/>
          <w:szCs w:val="22"/>
        </w:rPr>
      </w:pPr>
    </w:p>
    <w:bookmarkEnd w:id="1"/>
    <w:p w14:paraId="698F563D" w14:textId="4C3B86F6" w:rsidR="00D95990" w:rsidRPr="0053710E" w:rsidRDefault="00392F54" w:rsidP="00261677">
      <w:pPr>
        <w:spacing w:line="360" w:lineRule="auto"/>
        <w:rPr>
          <w:rFonts w:cs="Arial"/>
          <w:szCs w:val="22"/>
        </w:rPr>
      </w:pPr>
      <w:r w:rsidRPr="0053710E">
        <w:rPr>
          <w:rFonts w:cs="Arial"/>
          <w:szCs w:val="22"/>
        </w:rPr>
        <w:t xml:space="preserve">Um die eigene Zukunftsfähigkeit zu sichern, setzt der Systemanbieter auf die Unterstützung von </w:t>
      </w:r>
      <w:r w:rsidR="0066110E" w:rsidRPr="0053710E">
        <w:rPr>
          <w:rFonts w:cs="Arial"/>
          <w:szCs w:val="22"/>
        </w:rPr>
        <w:t xml:space="preserve">branchenrelevanten </w:t>
      </w:r>
      <w:r w:rsidRPr="0053710E">
        <w:rPr>
          <w:rFonts w:cs="Arial"/>
          <w:szCs w:val="22"/>
        </w:rPr>
        <w:t>Start-ups</w:t>
      </w:r>
      <w:r w:rsidR="00B97FF4" w:rsidRPr="0053710E">
        <w:rPr>
          <w:rFonts w:cs="Arial"/>
          <w:szCs w:val="22"/>
        </w:rPr>
        <w:t xml:space="preserve">. Diese </w:t>
      </w:r>
      <w:r w:rsidR="00B97FF4" w:rsidRPr="0053710E">
        <w:rPr>
          <w:rFonts w:cs="Arial"/>
        </w:rPr>
        <w:t xml:space="preserve">digitalen Lösungsanbieter sind nun Teil der </w:t>
      </w:r>
      <w:r w:rsidR="00B97FF4" w:rsidRPr="0053710E">
        <w:rPr>
          <w:rFonts w:cs="Arial"/>
        </w:rPr>
        <w:lastRenderedPageBreak/>
        <w:t>BEUMER Group:</w:t>
      </w:r>
      <w:r w:rsidR="00B97FF4" w:rsidRPr="0053710E">
        <w:rPr>
          <w:rFonts w:cs="Arial"/>
          <w:szCs w:val="22"/>
        </w:rPr>
        <w:t xml:space="preserve"> </w:t>
      </w:r>
      <w:r w:rsidR="0066110E" w:rsidRPr="0053710E">
        <w:rPr>
          <w:rFonts w:cs="Arial"/>
          <w:szCs w:val="22"/>
        </w:rPr>
        <w:t xml:space="preserve">Dazu gehört das Unternehmen </w:t>
      </w:r>
      <w:proofErr w:type="spellStart"/>
      <w:r w:rsidR="0066110E" w:rsidRPr="0053710E">
        <w:rPr>
          <w:rFonts w:cs="Arial"/>
          <w:szCs w:val="22"/>
        </w:rPr>
        <w:t>Codept</w:t>
      </w:r>
      <w:proofErr w:type="spellEnd"/>
      <w:r w:rsidR="0066110E" w:rsidRPr="0053710E">
        <w:rPr>
          <w:rFonts w:cs="Arial"/>
          <w:szCs w:val="22"/>
        </w:rPr>
        <w:t xml:space="preserve">. Mit seiner </w:t>
      </w:r>
      <w:r w:rsidRPr="0053710E">
        <w:rPr>
          <w:rFonts w:cs="Arial"/>
          <w:szCs w:val="22"/>
        </w:rPr>
        <w:t xml:space="preserve">Logistikplattform vereinfacht </w:t>
      </w:r>
      <w:r w:rsidR="0066110E" w:rsidRPr="0053710E">
        <w:rPr>
          <w:rFonts w:cs="Arial"/>
          <w:szCs w:val="22"/>
        </w:rPr>
        <w:t xml:space="preserve">es </w:t>
      </w:r>
      <w:r w:rsidRPr="0053710E">
        <w:rPr>
          <w:rFonts w:cs="Arial"/>
          <w:szCs w:val="22"/>
        </w:rPr>
        <w:t>den Datenaustausch zwischen Händlern und Fulfillment-Dienstleistern. Das spart beiden Parteien Zeit und Kosten.</w:t>
      </w:r>
      <w:r w:rsidR="0066110E" w:rsidRPr="0053710E">
        <w:rPr>
          <w:rFonts w:cs="Arial"/>
          <w:szCs w:val="22"/>
        </w:rPr>
        <w:t xml:space="preserve"> Dazu kommt </w:t>
      </w:r>
      <w:proofErr w:type="spellStart"/>
      <w:r w:rsidR="0066110E" w:rsidRPr="0053710E">
        <w:rPr>
          <w:rFonts w:cs="Arial"/>
          <w:szCs w:val="22"/>
        </w:rPr>
        <w:t>Holocence</w:t>
      </w:r>
      <w:proofErr w:type="spellEnd"/>
      <w:r w:rsidR="0066110E" w:rsidRPr="0053710E">
        <w:rPr>
          <w:rFonts w:cs="Arial"/>
          <w:szCs w:val="22"/>
        </w:rPr>
        <w:t xml:space="preserve">, Anbieter </w:t>
      </w:r>
    </w:p>
    <w:p w14:paraId="3A1CAE05" w14:textId="4594B6F6" w:rsidR="00392F54" w:rsidRPr="0053710E" w:rsidRDefault="00392F54" w:rsidP="00261677">
      <w:pPr>
        <w:spacing w:line="360" w:lineRule="auto"/>
        <w:rPr>
          <w:rFonts w:cs="Arial"/>
          <w:szCs w:val="22"/>
        </w:rPr>
      </w:pPr>
      <w:r w:rsidRPr="0053710E">
        <w:rPr>
          <w:rFonts w:cs="Arial"/>
          <w:szCs w:val="22"/>
        </w:rPr>
        <w:t>eine</w:t>
      </w:r>
      <w:r w:rsidR="0066110E" w:rsidRPr="0053710E">
        <w:rPr>
          <w:rFonts w:cs="Arial"/>
          <w:szCs w:val="22"/>
        </w:rPr>
        <w:t>r</w:t>
      </w:r>
      <w:r w:rsidRPr="0053710E">
        <w:rPr>
          <w:rFonts w:cs="Arial"/>
          <w:szCs w:val="22"/>
        </w:rPr>
        <w:t xml:space="preserve"> Cloud- und KI-unterstützte</w:t>
      </w:r>
      <w:r w:rsidR="0066110E" w:rsidRPr="0053710E">
        <w:rPr>
          <w:rFonts w:cs="Arial"/>
          <w:szCs w:val="22"/>
        </w:rPr>
        <w:t>n</w:t>
      </w:r>
      <w:r w:rsidRPr="0053710E">
        <w:rPr>
          <w:rFonts w:cs="Arial"/>
          <w:szCs w:val="22"/>
        </w:rPr>
        <w:t xml:space="preserve"> Software, mit der Anwender grenzüberschreitende Lieferkettenprozesse optimieren können. Das macht die Prozess</w:t>
      </w:r>
      <w:r w:rsidR="0066110E" w:rsidRPr="0053710E">
        <w:rPr>
          <w:rFonts w:cs="Arial"/>
          <w:szCs w:val="22"/>
        </w:rPr>
        <w:t>schritte</w:t>
      </w:r>
      <w:r w:rsidRPr="0053710E">
        <w:rPr>
          <w:rFonts w:cs="Arial"/>
          <w:szCs w:val="22"/>
        </w:rPr>
        <w:t xml:space="preserve"> sichtbar, rückverfolgbar und baut Vertrauen zwischen allen Handelsbeteiligten auf.</w:t>
      </w:r>
    </w:p>
    <w:p w14:paraId="0BF86C6B" w14:textId="6B01B259" w:rsidR="006D1A76" w:rsidRPr="0053710E" w:rsidRDefault="006D1A76" w:rsidP="00A35D90">
      <w:pPr>
        <w:spacing w:line="360" w:lineRule="auto"/>
        <w:rPr>
          <w:rFonts w:cs="Arial"/>
          <w:szCs w:val="22"/>
        </w:rPr>
      </w:pPr>
    </w:p>
    <w:p w14:paraId="5463FD98" w14:textId="68B94B3A" w:rsidR="00A35D90" w:rsidRPr="0053710E" w:rsidRDefault="00F97AE9" w:rsidP="00F97AE9">
      <w:pPr>
        <w:spacing w:line="360" w:lineRule="auto"/>
        <w:rPr>
          <w:rFonts w:cs="Arial"/>
          <w:b/>
          <w:bCs/>
          <w:szCs w:val="22"/>
        </w:rPr>
      </w:pPr>
      <w:r w:rsidRPr="0053710E">
        <w:rPr>
          <w:rFonts w:cs="Arial"/>
          <w:b/>
          <w:bCs/>
          <w:szCs w:val="22"/>
        </w:rPr>
        <w:t xml:space="preserve">BEUMER auf der </w:t>
      </w:r>
      <w:proofErr w:type="spellStart"/>
      <w:r w:rsidRPr="0053710E">
        <w:rPr>
          <w:rFonts w:cs="Arial"/>
          <w:b/>
          <w:bCs/>
          <w:szCs w:val="22"/>
        </w:rPr>
        <w:t>LogiMAT</w:t>
      </w:r>
      <w:proofErr w:type="spellEnd"/>
      <w:r w:rsidRPr="0053710E">
        <w:rPr>
          <w:rFonts w:cs="Arial"/>
          <w:b/>
          <w:bCs/>
          <w:szCs w:val="22"/>
        </w:rPr>
        <w:t xml:space="preserve"> 202</w:t>
      </w:r>
      <w:r w:rsidR="00820AA6" w:rsidRPr="0053710E">
        <w:rPr>
          <w:rFonts w:cs="Arial"/>
          <w:b/>
          <w:bCs/>
          <w:szCs w:val="22"/>
        </w:rPr>
        <w:t>3</w:t>
      </w:r>
      <w:r w:rsidRPr="0053710E">
        <w:rPr>
          <w:rFonts w:cs="Arial"/>
          <w:b/>
          <w:bCs/>
          <w:szCs w:val="22"/>
        </w:rPr>
        <w:t xml:space="preserve">: </w:t>
      </w:r>
      <w:r w:rsidR="00FE676C" w:rsidRPr="0053710E">
        <w:rPr>
          <w:rFonts w:cs="Arial"/>
          <w:b/>
          <w:bCs/>
          <w:szCs w:val="22"/>
        </w:rPr>
        <w:t>Halle 5, Stand 5C51</w:t>
      </w:r>
    </w:p>
    <w:p w14:paraId="1B048275" w14:textId="77777777" w:rsidR="00343ADE" w:rsidRPr="0053710E" w:rsidRDefault="00343ADE" w:rsidP="00F97AE9">
      <w:pPr>
        <w:spacing w:line="360" w:lineRule="auto"/>
        <w:rPr>
          <w:rFonts w:cs="Arial"/>
          <w:b/>
          <w:bCs/>
          <w:szCs w:val="22"/>
        </w:rPr>
      </w:pPr>
    </w:p>
    <w:p w14:paraId="170D7037" w14:textId="442CC703" w:rsidR="003774D0" w:rsidRPr="0053710E" w:rsidRDefault="0052694A" w:rsidP="00F97AE9">
      <w:pPr>
        <w:spacing w:line="360" w:lineRule="auto"/>
        <w:rPr>
          <w:rFonts w:cs="Arial"/>
          <w:bCs/>
          <w:i/>
          <w:szCs w:val="22"/>
        </w:rPr>
      </w:pPr>
      <w:r w:rsidRPr="0053710E">
        <w:rPr>
          <w:rFonts w:cs="Arial"/>
          <w:bCs/>
          <w:i/>
          <w:szCs w:val="22"/>
        </w:rPr>
        <w:t>4</w:t>
      </w:r>
      <w:r w:rsidR="00FF78A8" w:rsidRPr="0053710E">
        <w:rPr>
          <w:rFonts w:cs="Arial"/>
          <w:bCs/>
          <w:i/>
          <w:szCs w:val="22"/>
        </w:rPr>
        <w:t>.</w:t>
      </w:r>
      <w:r w:rsidR="00DF1241" w:rsidRPr="0053710E">
        <w:rPr>
          <w:rFonts w:cs="Arial"/>
          <w:bCs/>
          <w:i/>
          <w:szCs w:val="22"/>
        </w:rPr>
        <w:t>472</w:t>
      </w:r>
      <w:r w:rsidR="00D65259" w:rsidRPr="0053710E">
        <w:rPr>
          <w:rFonts w:cs="Arial"/>
          <w:bCs/>
          <w:i/>
          <w:szCs w:val="22"/>
        </w:rPr>
        <w:t xml:space="preserve"> Zeichen inkl. Leerzeichen</w:t>
      </w:r>
    </w:p>
    <w:p w14:paraId="799699CF" w14:textId="2EB0D9AD" w:rsidR="003774D0" w:rsidRPr="0053710E" w:rsidRDefault="003774D0" w:rsidP="00F97AE9">
      <w:pPr>
        <w:spacing w:line="360" w:lineRule="auto"/>
        <w:rPr>
          <w:rFonts w:cs="Arial"/>
          <w:bCs/>
          <w:i/>
          <w:szCs w:val="22"/>
        </w:rPr>
      </w:pPr>
    </w:p>
    <w:p w14:paraId="518981E4" w14:textId="1E4A7518" w:rsidR="007F10D4" w:rsidRPr="0053710E" w:rsidRDefault="007F10D4" w:rsidP="007F10D4">
      <w:pPr>
        <w:spacing w:line="360" w:lineRule="auto"/>
        <w:rPr>
          <w:rFonts w:cs="Arial"/>
          <w:sz w:val="20"/>
        </w:rPr>
      </w:pPr>
      <w:proofErr w:type="spellStart"/>
      <w:r w:rsidRPr="0053710E">
        <w:rPr>
          <w:rFonts w:cs="Arial"/>
          <w:b/>
          <w:bCs/>
          <w:sz w:val="20"/>
        </w:rPr>
        <w:t>Meta</w:t>
      </w:r>
      <w:proofErr w:type="spellEnd"/>
      <w:r w:rsidRPr="0053710E">
        <w:rPr>
          <w:rFonts w:cs="Arial"/>
          <w:b/>
          <w:bCs/>
          <w:sz w:val="20"/>
        </w:rPr>
        <w:t xml:space="preserve"> Title</w:t>
      </w:r>
      <w:r w:rsidRPr="0053710E">
        <w:rPr>
          <w:rFonts w:cs="Arial"/>
          <w:sz w:val="20"/>
        </w:rPr>
        <w:t xml:space="preserve">: </w:t>
      </w:r>
      <w:proofErr w:type="spellStart"/>
      <w:r w:rsidRPr="0053710E">
        <w:rPr>
          <w:rFonts w:cs="Arial"/>
          <w:sz w:val="20"/>
        </w:rPr>
        <w:t>LogiMAT</w:t>
      </w:r>
      <w:proofErr w:type="spellEnd"/>
      <w:r w:rsidRPr="0053710E">
        <w:rPr>
          <w:rFonts w:cs="Arial"/>
          <w:sz w:val="20"/>
        </w:rPr>
        <w:t xml:space="preserve">: BEUMER zeigt </w:t>
      </w:r>
      <w:r w:rsidR="00631DE0" w:rsidRPr="0053710E">
        <w:rPr>
          <w:rFonts w:cs="Arial"/>
          <w:sz w:val="20"/>
        </w:rPr>
        <w:t xml:space="preserve">Taschensorter </w:t>
      </w:r>
      <w:r w:rsidRPr="0053710E">
        <w:rPr>
          <w:rFonts w:cs="Arial"/>
          <w:sz w:val="20"/>
        </w:rPr>
        <w:t>für Direktversand an Verbraucher und Filialen.</w:t>
      </w:r>
    </w:p>
    <w:p w14:paraId="310CB99B" w14:textId="77777777" w:rsidR="005A19EC" w:rsidRPr="0053710E" w:rsidRDefault="005A19EC" w:rsidP="007F10D4">
      <w:pPr>
        <w:spacing w:line="360" w:lineRule="auto"/>
        <w:rPr>
          <w:rFonts w:cs="Arial"/>
          <w:sz w:val="20"/>
        </w:rPr>
      </w:pPr>
    </w:p>
    <w:p w14:paraId="2348D635" w14:textId="50634FD7" w:rsidR="00EB5B93" w:rsidRPr="0053710E" w:rsidRDefault="007F10D4" w:rsidP="007F10D4">
      <w:pPr>
        <w:spacing w:line="360" w:lineRule="auto"/>
        <w:rPr>
          <w:rFonts w:cs="Arial"/>
          <w:sz w:val="20"/>
        </w:rPr>
      </w:pPr>
      <w:proofErr w:type="spellStart"/>
      <w:r w:rsidRPr="0053710E">
        <w:rPr>
          <w:rFonts w:cs="Arial"/>
          <w:b/>
          <w:bCs/>
          <w:sz w:val="20"/>
        </w:rPr>
        <w:t>Meta</w:t>
      </w:r>
      <w:proofErr w:type="spellEnd"/>
      <w:r w:rsidRPr="0053710E">
        <w:rPr>
          <w:rFonts w:cs="Arial"/>
          <w:b/>
          <w:bCs/>
          <w:sz w:val="20"/>
        </w:rPr>
        <w:t xml:space="preserve"> Description</w:t>
      </w:r>
      <w:r w:rsidRPr="0053710E">
        <w:rPr>
          <w:rFonts w:cs="Arial"/>
          <w:sz w:val="20"/>
        </w:rPr>
        <w:t xml:space="preserve">: In Halle </w:t>
      </w:r>
      <w:r w:rsidR="00D60084" w:rsidRPr="0053710E">
        <w:rPr>
          <w:rFonts w:cs="Arial"/>
          <w:sz w:val="20"/>
        </w:rPr>
        <w:t>5</w:t>
      </w:r>
      <w:r w:rsidRPr="0053710E">
        <w:rPr>
          <w:rFonts w:cs="Arial"/>
          <w:sz w:val="20"/>
        </w:rPr>
        <w:t xml:space="preserve"> am Stand </w:t>
      </w:r>
      <w:r w:rsidR="00D60084" w:rsidRPr="0053710E">
        <w:rPr>
          <w:rFonts w:cs="Arial"/>
          <w:sz w:val="20"/>
        </w:rPr>
        <w:t>5C51</w:t>
      </w:r>
      <w:r w:rsidRPr="0053710E">
        <w:rPr>
          <w:rFonts w:cs="Arial"/>
          <w:sz w:val="20"/>
        </w:rPr>
        <w:t xml:space="preserve"> zeigt der Systemanbieter </w:t>
      </w:r>
      <w:r w:rsidR="005D5BE1" w:rsidRPr="0053710E">
        <w:rPr>
          <w:rFonts w:cs="Arial"/>
          <w:sz w:val="20"/>
        </w:rPr>
        <w:t xml:space="preserve">BEUMER </w:t>
      </w:r>
      <w:r w:rsidRPr="0053710E">
        <w:rPr>
          <w:rFonts w:cs="Arial"/>
          <w:sz w:val="20"/>
        </w:rPr>
        <w:t>Sortier- und Verteiltechnik, mit der Anwender auf die steigenden Anforderungen im E-Commerce reagieren können.</w:t>
      </w:r>
    </w:p>
    <w:p w14:paraId="3C4E6295" w14:textId="77777777" w:rsidR="007F10D4" w:rsidRPr="0053710E" w:rsidRDefault="007F10D4" w:rsidP="007F10D4">
      <w:pPr>
        <w:spacing w:line="360" w:lineRule="auto"/>
        <w:rPr>
          <w:rFonts w:cs="Arial"/>
          <w:sz w:val="20"/>
        </w:rPr>
      </w:pPr>
    </w:p>
    <w:p w14:paraId="2628B1DE" w14:textId="28B57D70" w:rsidR="007F10D4" w:rsidRPr="0053710E" w:rsidRDefault="007F10D4" w:rsidP="007F10D4">
      <w:pPr>
        <w:spacing w:line="360" w:lineRule="auto"/>
        <w:rPr>
          <w:rFonts w:cs="Arial"/>
          <w:sz w:val="20"/>
        </w:rPr>
      </w:pPr>
      <w:r w:rsidRPr="0053710E">
        <w:rPr>
          <w:rFonts w:cs="Arial"/>
          <w:b/>
          <w:bCs/>
          <w:sz w:val="20"/>
        </w:rPr>
        <w:t>Keywords</w:t>
      </w:r>
      <w:r w:rsidRPr="0053710E">
        <w:rPr>
          <w:rFonts w:cs="Arial"/>
          <w:sz w:val="20"/>
        </w:rPr>
        <w:t xml:space="preserve">: BEUMER Group; </w:t>
      </w:r>
      <w:proofErr w:type="spellStart"/>
      <w:r w:rsidRPr="0053710E">
        <w:rPr>
          <w:rFonts w:cs="Arial"/>
          <w:sz w:val="20"/>
        </w:rPr>
        <w:t>LogiMAT</w:t>
      </w:r>
      <w:proofErr w:type="spellEnd"/>
      <w:r w:rsidRPr="0053710E">
        <w:rPr>
          <w:rFonts w:cs="Arial"/>
          <w:sz w:val="20"/>
        </w:rPr>
        <w:t>; BG Sorter Compact; Sortiertechnik; Digitalisierung; Intralogistiksysteme; BG Pouch System; Taschensorter; BG Line Sorter</w:t>
      </w:r>
    </w:p>
    <w:p w14:paraId="023C4CEC" w14:textId="77777777" w:rsidR="00D1492C" w:rsidRPr="0053710E" w:rsidRDefault="00D1492C" w:rsidP="00D1492C">
      <w:pPr>
        <w:spacing w:line="360" w:lineRule="auto"/>
        <w:rPr>
          <w:rFonts w:cs="Arial"/>
          <w:b/>
          <w:sz w:val="20"/>
        </w:rPr>
      </w:pPr>
    </w:p>
    <w:p w14:paraId="069CFD67" w14:textId="5EFEF975" w:rsidR="00B27505" w:rsidRPr="0053710E" w:rsidRDefault="000B7AC8" w:rsidP="00123CFF">
      <w:pPr>
        <w:spacing w:line="360" w:lineRule="auto"/>
        <w:rPr>
          <w:rFonts w:cs="Arial"/>
          <w:sz w:val="20"/>
        </w:rPr>
      </w:pPr>
      <w:proofErr w:type="spellStart"/>
      <w:r w:rsidRPr="0053710E">
        <w:rPr>
          <w:rFonts w:cs="Arial"/>
          <w:b/>
          <w:bCs/>
          <w:sz w:val="20"/>
        </w:rPr>
        <w:t>Social</w:t>
      </w:r>
      <w:proofErr w:type="spellEnd"/>
      <w:r w:rsidRPr="0053710E">
        <w:rPr>
          <w:rFonts w:cs="Arial"/>
          <w:b/>
          <w:bCs/>
          <w:sz w:val="20"/>
        </w:rPr>
        <w:t xml:space="preserve"> Media</w:t>
      </w:r>
      <w:r w:rsidR="005A19EC" w:rsidRPr="0053710E">
        <w:rPr>
          <w:rFonts w:cs="Arial"/>
          <w:b/>
          <w:bCs/>
          <w:sz w:val="20"/>
        </w:rPr>
        <w:t>:</w:t>
      </w:r>
      <w:r w:rsidR="005A19EC" w:rsidRPr="0053710E">
        <w:rPr>
          <w:rFonts w:cs="Arial"/>
          <w:sz w:val="20"/>
        </w:rPr>
        <w:t xml:space="preserve"> </w:t>
      </w:r>
      <w:r w:rsidR="0066110E" w:rsidRPr="0053710E">
        <w:rPr>
          <w:rFonts w:cs="Arial"/>
          <w:sz w:val="20"/>
        </w:rPr>
        <w:t xml:space="preserve">Auf der </w:t>
      </w:r>
      <w:proofErr w:type="spellStart"/>
      <w:r w:rsidR="0066110E" w:rsidRPr="0053710E">
        <w:rPr>
          <w:rFonts w:cs="Arial"/>
          <w:sz w:val="20"/>
        </w:rPr>
        <w:t>LogiMAT</w:t>
      </w:r>
      <w:proofErr w:type="spellEnd"/>
      <w:r w:rsidR="0066110E" w:rsidRPr="0053710E">
        <w:rPr>
          <w:rFonts w:cs="Arial"/>
          <w:sz w:val="20"/>
        </w:rPr>
        <w:t xml:space="preserve"> 2023 (25. bis 27. April, Stuttgart) </w:t>
      </w:r>
      <w:r w:rsidR="00761C1F" w:rsidRPr="0053710E">
        <w:rPr>
          <w:rFonts w:cs="Arial"/>
          <w:sz w:val="20"/>
        </w:rPr>
        <w:t>präsentiert die BEUMER Group i</w:t>
      </w:r>
      <w:r w:rsidR="0066110E" w:rsidRPr="0053710E">
        <w:rPr>
          <w:rFonts w:cs="Arial"/>
          <w:sz w:val="20"/>
        </w:rPr>
        <w:t>n Halle 5</w:t>
      </w:r>
      <w:r w:rsidR="005D5BE1" w:rsidRPr="0053710E">
        <w:rPr>
          <w:rFonts w:cs="Arial"/>
          <w:sz w:val="20"/>
        </w:rPr>
        <w:t>,</w:t>
      </w:r>
      <w:r w:rsidR="0066110E" w:rsidRPr="0053710E">
        <w:rPr>
          <w:rFonts w:cs="Arial"/>
          <w:sz w:val="20"/>
        </w:rPr>
        <w:t>– Stand 5C51</w:t>
      </w:r>
      <w:r w:rsidR="005D5BE1" w:rsidRPr="0053710E">
        <w:rPr>
          <w:rFonts w:cs="Arial"/>
          <w:sz w:val="20"/>
        </w:rPr>
        <w:t>,</w:t>
      </w:r>
      <w:r w:rsidR="00761C1F" w:rsidRPr="0053710E">
        <w:rPr>
          <w:rFonts w:cs="Arial"/>
          <w:sz w:val="20"/>
        </w:rPr>
        <w:t xml:space="preserve"> </w:t>
      </w:r>
      <w:r w:rsidR="0066110E" w:rsidRPr="0053710E">
        <w:rPr>
          <w:rFonts w:cs="Arial"/>
          <w:sz w:val="20"/>
        </w:rPr>
        <w:t xml:space="preserve">wieder eine sehr interessante Übersicht über Produkte, Lösungen und Systeme für die Intralogistik. </w:t>
      </w:r>
      <w:r w:rsidR="00761C1F" w:rsidRPr="0053710E">
        <w:rPr>
          <w:rFonts w:cs="Arial"/>
          <w:sz w:val="20"/>
        </w:rPr>
        <w:t xml:space="preserve">Dazu gehört auch das </w:t>
      </w:r>
      <w:r w:rsidR="0066110E" w:rsidRPr="0053710E">
        <w:rPr>
          <w:rFonts w:cs="Arial"/>
          <w:sz w:val="20"/>
        </w:rPr>
        <w:t xml:space="preserve">neue BG Pouch System. Die Besucher können sich auf dem Messestand davon überzeugen, dass sie mit dem hochintegrierbaren System die Marktanforderungen im E-Commerce erfüllen können. </w:t>
      </w:r>
      <w:r w:rsidR="005A19EC" w:rsidRPr="0053710E">
        <w:rPr>
          <w:rFonts w:cs="Arial"/>
          <w:sz w:val="20"/>
        </w:rPr>
        <w:t>Besuchen Sie uns</w:t>
      </w:r>
      <w:r w:rsidR="00C43AF7" w:rsidRPr="0053710E">
        <w:rPr>
          <w:rFonts w:cs="Arial"/>
          <w:sz w:val="20"/>
        </w:rPr>
        <w:t>!</w:t>
      </w:r>
    </w:p>
    <w:p w14:paraId="7ACD1563" w14:textId="068FBE9D" w:rsidR="00B27505" w:rsidRPr="0053710E" w:rsidRDefault="00B27505" w:rsidP="00D71744">
      <w:pPr>
        <w:rPr>
          <w:rFonts w:cs="Arial"/>
          <w:i/>
          <w:iCs/>
          <w:sz w:val="20"/>
        </w:rPr>
      </w:pPr>
    </w:p>
    <w:p w14:paraId="53903977" w14:textId="5EF97F6B" w:rsidR="002D61DC" w:rsidRPr="0053710E" w:rsidRDefault="002D61DC" w:rsidP="00D71744">
      <w:pPr>
        <w:rPr>
          <w:rFonts w:cs="Arial"/>
          <w:i/>
          <w:iCs/>
          <w:sz w:val="20"/>
        </w:rPr>
      </w:pPr>
    </w:p>
    <w:p w14:paraId="249A0902" w14:textId="44586319" w:rsidR="002D61DC" w:rsidRPr="0053710E" w:rsidRDefault="002D61DC" w:rsidP="00D71744">
      <w:pPr>
        <w:rPr>
          <w:rFonts w:cs="Arial"/>
          <w:i/>
          <w:iCs/>
          <w:sz w:val="20"/>
        </w:rPr>
      </w:pPr>
    </w:p>
    <w:p w14:paraId="0DDE99F7" w14:textId="2FC55114" w:rsidR="002D61DC" w:rsidRPr="0053710E" w:rsidRDefault="002D61DC" w:rsidP="00D71744">
      <w:pPr>
        <w:rPr>
          <w:rFonts w:cs="Arial"/>
          <w:i/>
          <w:iCs/>
          <w:sz w:val="20"/>
        </w:rPr>
      </w:pPr>
    </w:p>
    <w:p w14:paraId="3FC43685" w14:textId="656C6661" w:rsidR="002D61DC" w:rsidRPr="0053710E" w:rsidRDefault="002D61DC" w:rsidP="00D71744">
      <w:pPr>
        <w:rPr>
          <w:rFonts w:cs="Arial"/>
          <w:i/>
          <w:iCs/>
          <w:sz w:val="20"/>
        </w:rPr>
      </w:pPr>
    </w:p>
    <w:p w14:paraId="0AA07DD2" w14:textId="77777777" w:rsidR="002D61DC" w:rsidRPr="0053710E" w:rsidRDefault="002D61DC" w:rsidP="00D71744">
      <w:pPr>
        <w:rPr>
          <w:rFonts w:cs="Arial"/>
          <w:i/>
          <w:iCs/>
          <w:sz w:val="20"/>
        </w:rPr>
      </w:pPr>
    </w:p>
    <w:p w14:paraId="15AE109C" w14:textId="77777777" w:rsidR="00B27505" w:rsidRPr="0053710E" w:rsidRDefault="00B27505" w:rsidP="00D71744">
      <w:pPr>
        <w:rPr>
          <w:rFonts w:cs="Arial"/>
          <w:i/>
          <w:iCs/>
          <w:sz w:val="20"/>
        </w:rPr>
      </w:pPr>
    </w:p>
    <w:p w14:paraId="7667446E" w14:textId="77777777" w:rsidR="00D71744" w:rsidRPr="0053710E" w:rsidRDefault="00D71744" w:rsidP="00D71744">
      <w:pPr>
        <w:rPr>
          <w:rFonts w:cs="Arial"/>
          <w:i/>
          <w:iCs/>
          <w:sz w:val="20"/>
        </w:rPr>
      </w:pPr>
    </w:p>
    <w:p w14:paraId="75A79E55" w14:textId="3ABCC1E5" w:rsidR="00DD2596" w:rsidRPr="0053710E" w:rsidRDefault="00C82516" w:rsidP="00D71744">
      <w:pPr>
        <w:rPr>
          <w:rFonts w:eastAsia="MS Mincho" w:cs="Arial"/>
          <w:b/>
          <w:bCs/>
          <w:sz w:val="20"/>
        </w:rPr>
      </w:pPr>
      <w:r w:rsidRPr="0053710E">
        <w:rPr>
          <w:rFonts w:eastAsia="MS Mincho" w:cs="Arial"/>
          <w:b/>
          <w:bCs/>
          <w:sz w:val="20"/>
        </w:rPr>
        <w:t>Bildunterschriften:</w:t>
      </w:r>
    </w:p>
    <w:p w14:paraId="40263B05" w14:textId="0681FEE1" w:rsidR="00E518F5" w:rsidRPr="0053710E" w:rsidRDefault="007C7AE2" w:rsidP="00E518F5">
      <w:pPr>
        <w:spacing w:line="360" w:lineRule="auto"/>
        <w:rPr>
          <w:rFonts w:cs="Arial"/>
          <w:b/>
          <w:color w:val="000000"/>
          <w:sz w:val="20"/>
        </w:rPr>
      </w:pPr>
      <w:r w:rsidRPr="0053710E">
        <w:rPr>
          <w:rFonts w:cs="Arial"/>
          <w:noProof/>
        </w:rPr>
        <w:lastRenderedPageBreak/>
        <w:drawing>
          <wp:inline distT="0" distB="0" distL="0" distR="0" wp14:anchorId="77AAB200" wp14:editId="36FF2776">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15B30630" w14:textId="3F7E0E2A" w:rsidR="00E518F5" w:rsidRPr="0053710E" w:rsidRDefault="00E518F5" w:rsidP="00E518F5">
      <w:pPr>
        <w:spacing w:line="360" w:lineRule="auto"/>
        <w:rPr>
          <w:rFonts w:cs="Arial"/>
          <w:b/>
          <w:color w:val="000000"/>
          <w:sz w:val="20"/>
        </w:rPr>
      </w:pPr>
      <w:r w:rsidRPr="0053710E">
        <w:rPr>
          <w:rFonts w:cs="Arial"/>
          <w:b/>
          <w:color w:val="000000"/>
          <w:sz w:val="20"/>
        </w:rPr>
        <w:t>Bild 1:</w:t>
      </w:r>
      <w:r w:rsidRPr="0053710E">
        <w:rPr>
          <w:rFonts w:cs="Arial"/>
          <w:bCs/>
          <w:color w:val="000000"/>
          <w:sz w:val="20"/>
        </w:rPr>
        <w:t xml:space="preserve"> Das </w:t>
      </w:r>
      <w:r w:rsidRPr="0053710E">
        <w:rPr>
          <w:rFonts w:cs="Arial"/>
          <w:color w:val="000000"/>
          <w:sz w:val="20"/>
        </w:rPr>
        <w:t xml:space="preserve">BG Pouch System </w:t>
      </w:r>
      <w:r w:rsidRPr="0053710E">
        <w:rPr>
          <w:rFonts w:cs="Arial"/>
          <w:bCs/>
          <w:color w:val="000000"/>
          <w:sz w:val="20"/>
        </w:rPr>
        <w:t xml:space="preserve">kommt vor allem in der Fashion-Logistik zum Einsatz – etwa für das </w:t>
      </w:r>
      <w:proofErr w:type="spellStart"/>
      <w:r w:rsidRPr="0053710E">
        <w:rPr>
          <w:rFonts w:cs="Arial"/>
          <w:bCs/>
          <w:color w:val="000000"/>
          <w:sz w:val="20"/>
        </w:rPr>
        <w:t>Retourenhandling</w:t>
      </w:r>
      <w:proofErr w:type="spellEnd"/>
      <w:r w:rsidRPr="0053710E">
        <w:rPr>
          <w:rFonts w:cs="Arial"/>
          <w:bCs/>
          <w:color w:val="000000"/>
          <w:sz w:val="20"/>
        </w:rPr>
        <w:t>.</w:t>
      </w:r>
    </w:p>
    <w:p w14:paraId="3A03E01D" w14:textId="77777777" w:rsidR="00E518F5" w:rsidRPr="0053710E" w:rsidRDefault="00E518F5" w:rsidP="00F97AE9">
      <w:pPr>
        <w:spacing w:line="360" w:lineRule="auto"/>
        <w:rPr>
          <w:rFonts w:eastAsia="MS Mincho" w:cs="Arial"/>
          <w:b/>
          <w:bCs/>
          <w:sz w:val="20"/>
        </w:rPr>
      </w:pPr>
    </w:p>
    <w:p w14:paraId="3A7206AF" w14:textId="1493AC0B" w:rsidR="00574A6A" w:rsidRPr="0053710E" w:rsidRDefault="008B4EE7" w:rsidP="00574A6A">
      <w:pPr>
        <w:spacing w:line="360" w:lineRule="auto"/>
        <w:rPr>
          <w:rFonts w:cs="Arial"/>
          <w:bCs/>
          <w:sz w:val="20"/>
        </w:rPr>
      </w:pPr>
      <w:r w:rsidRPr="0053710E">
        <w:rPr>
          <w:rFonts w:cs="Arial"/>
          <w:noProof/>
          <w:sz w:val="20"/>
        </w:rPr>
        <w:drawing>
          <wp:inline distT="0" distB="0" distL="0" distR="0" wp14:anchorId="111C8C94" wp14:editId="5E11E2F3">
            <wp:extent cx="2160000" cy="1440000"/>
            <wp:effectExtent l="0" t="0" r="0" b="8255"/>
            <wp:docPr id="5" name="Bild 1"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421E28CD" w14:textId="5DC3FD5C" w:rsidR="00486F4C" w:rsidRPr="0053710E" w:rsidRDefault="00574A6A" w:rsidP="00F97AE9">
      <w:pPr>
        <w:spacing w:line="360" w:lineRule="auto"/>
        <w:rPr>
          <w:rFonts w:cs="Arial"/>
          <w:bCs/>
          <w:sz w:val="20"/>
        </w:rPr>
      </w:pPr>
      <w:r w:rsidRPr="0053710E">
        <w:rPr>
          <w:rFonts w:cs="Arial"/>
          <w:b/>
          <w:bCs/>
          <w:sz w:val="20"/>
        </w:rPr>
        <w:t>Bild 2:</w:t>
      </w:r>
      <w:r w:rsidRPr="0053710E">
        <w:rPr>
          <w:rFonts w:cs="Arial"/>
          <w:bCs/>
          <w:sz w:val="20"/>
        </w:rPr>
        <w:t xml:space="preserve"> Die BEUMER Group bietet mit ihren Sortier- und Verteilanlagen eine präzise und kontrollierte Sortierung bei maximaler Flexibilität.</w:t>
      </w:r>
    </w:p>
    <w:p w14:paraId="64ED35BF" w14:textId="77777777" w:rsidR="001D6C39" w:rsidRPr="0053710E" w:rsidRDefault="00F97AE9" w:rsidP="00F97AE9">
      <w:pPr>
        <w:spacing w:line="360" w:lineRule="auto"/>
        <w:rPr>
          <w:rFonts w:cs="Arial"/>
          <w:b/>
          <w:color w:val="000000"/>
          <w:sz w:val="20"/>
        </w:rPr>
      </w:pPr>
      <w:r w:rsidRPr="0053710E">
        <w:rPr>
          <w:rFonts w:cs="Arial"/>
          <w:b/>
          <w:bCs/>
          <w:color w:val="000000"/>
          <w:sz w:val="20"/>
        </w:rPr>
        <w:t>Bildnachweis: BEUMER Group GmbH &amp; Co. KG</w:t>
      </w:r>
    </w:p>
    <w:p w14:paraId="5C9BB450" w14:textId="77777777" w:rsidR="00123CFF" w:rsidRPr="0053710E" w:rsidRDefault="00123CFF" w:rsidP="002479C7">
      <w:pPr>
        <w:pStyle w:val="NurText"/>
        <w:spacing w:line="360" w:lineRule="auto"/>
        <w:rPr>
          <w:rFonts w:ascii="Arial" w:hAnsi="Arial" w:cs="Arial"/>
          <w:b/>
          <w:bCs/>
          <w:color w:val="FF0000"/>
          <w:sz w:val="28"/>
          <w:szCs w:val="28"/>
        </w:rPr>
      </w:pPr>
    </w:p>
    <w:p w14:paraId="7B33D81E" w14:textId="3A25F102" w:rsidR="00574A6A" w:rsidRPr="0053710E" w:rsidRDefault="00BE5FB6" w:rsidP="002479C7">
      <w:pPr>
        <w:pStyle w:val="NurText"/>
        <w:spacing w:line="360" w:lineRule="auto"/>
        <w:rPr>
          <w:rFonts w:ascii="Arial" w:hAnsi="Arial" w:cs="Arial"/>
          <w:b/>
          <w:bCs/>
          <w:color w:val="FF0000"/>
          <w:sz w:val="28"/>
          <w:szCs w:val="28"/>
        </w:rPr>
      </w:pPr>
      <w:r w:rsidRPr="0053710E">
        <w:rPr>
          <w:rFonts w:ascii="Arial" w:hAnsi="Arial" w:cs="Arial"/>
          <w:b/>
          <w:bCs/>
          <w:color w:val="FF0000"/>
          <w:sz w:val="28"/>
          <w:szCs w:val="28"/>
        </w:rPr>
        <w:t xml:space="preserve">Das hochaufgelöstes Bildmaterial finden Sie </w:t>
      </w:r>
      <w:hyperlink r:id="rId13" w:history="1">
        <w:r w:rsidRPr="0053710E">
          <w:rPr>
            <w:rStyle w:val="Hyperlink"/>
            <w:rFonts w:ascii="Arial" w:hAnsi="Arial" w:cs="Arial"/>
            <w:b/>
            <w:bCs/>
            <w:sz w:val="28"/>
            <w:szCs w:val="28"/>
          </w:rPr>
          <w:t>hier</w:t>
        </w:r>
      </w:hyperlink>
      <w:r w:rsidRPr="0053710E">
        <w:rPr>
          <w:rFonts w:ascii="Arial" w:hAnsi="Arial" w:cs="Arial"/>
          <w:b/>
          <w:bCs/>
          <w:color w:val="FF0000"/>
          <w:sz w:val="28"/>
          <w:szCs w:val="28"/>
        </w:rPr>
        <w:t xml:space="preserve"> zum </w:t>
      </w:r>
      <w:proofErr w:type="spellStart"/>
      <w:r w:rsidRPr="0053710E">
        <w:rPr>
          <w:rFonts w:ascii="Arial" w:hAnsi="Arial" w:cs="Arial"/>
          <w:b/>
          <w:bCs/>
          <w:color w:val="FF0000"/>
          <w:sz w:val="28"/>
          <w:szCs w:val="28"/>
        </w:rPr>
        <w:t>Downlaod</w:t>
      </w:r>
      <w:proofErr w:type="spellEnd"/>
      <w:r w:rsidRPr="0053710E">
        <w:rPr>
          <w:rFonts w:ascii="Arial" w:hAnsi="Arial" w:cs="Arial"/>
          <w:b/>
          <w:bCs/>
          <w:color w:val="FF0000"/>
          <w:sz w:val="28"/>
          <w:szCs w:val="28"/>
        </w:rPr>
        <w:t>.</w:t>
      </w:r>
    </w:p>
    <w:p w14:paraId="6AA4E72E" w14:textId="5582B785" w:rsidR="001D215F" w:rsidRPr="0053710E" w:rsidRDefault="001D215F" w:rsidP="001D215F">
      <w:pPr>
        <w:spacing w:line="360" w:lineRule="auto"/>
        <w:ind w:right="-704"/>
        <w:outlineLvl w:val="0"/>
        <w:rPr>
          <w:rFonts w:cs="Arial"/>
          <w:color w:val="000000"/>
          <w:sz w:val="20"/>
        </w:rPr>
      </w:pPr>
    </w:p>
    <w:p w14:paraId="23793553" w14:textId="77777777" w:rsidR="00E62B0E" w:rsidRPr="0053710E" w:rsidRDefault="00E62B0E" w:rsidP="00E62B0E">
      <w:pPr>
        <w:spacing w:line="360" w:lineRule="auto"/>
        <w:ind w:right="-704"/>
        <w:outlineLvl w:val="0"/>
        <w:rPr>
          <w:rFonts w:cs="Arial"/>
          <w:sz w:val="20"/>
        </w:rPr>
      </w:pPr>
      <w:r w:rsidRPr="0053710E">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CB2C42C" w14:textId="42DB9BB2" w:rsidR="005E34AA" w:rsidRPr="0053710E" w:rsidRDefault="00E62B0E" w:rsidP="000E2DC4">
      <w:pPr>
        <w:spacing w:line="360" w:lineRule="auto"/>
        <w:ind w:right="-704"/>
        <w:outlineLvl w:val="0"/>
        <w:rPr>
          <w:rFonts w:cs="Arial"/>
          <w:sz w:val="20"/>
        </w:rPr>
      </w:pPr>
      <w:r w:rsidRPr="0053710E">
        <w:rPr>
          <w:rFonts w:cs="Arial"/>
          <w:sz w:val="20"/>
        </w:rPr>
        <w:t xml:space="preserve">Mehr Informationen unter: </w:t>
      </w:r>
      <w:hyperlink r:id="rId14" w:history="1">
        <w:r w:rsidRPr="0053710E">
          <w:rPr>
            <w:rStyle w:val="Hyperlink"/>
            <w:rFonts w:ascii="Arial" w:hAnsi="Arial" w:cs="Arial"/>
          </w:rPr>
          <w:t>www.beumer.com</w:t>
        </w:r>
      </w:hyperlink>
      <w:r w:rsidRPr="0053710E">
        <w:rPr>
          <w:rFonts w:cs="Arial"/>
          <w:sz w:val="20"/>
        </w:rPr>
        <w:t xml:space="preserve"> </w:t>
      </w:r>
    </w:p>
    <w:sectPr w:rsidR="005E34AA" w:rsidRPr="0053710E" w:rsidSect="00F97AE9">
      <w:headerReference w:type="even" r:id="rId15"/>
      <w:headerReference w:type="default" r:id="rId16"/>
      <w:footerReference w:type="even"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203D" w14:textId="77777777" w:rsidR="00847B91" w:rsidRDefault="00847B91">
      <w:r>
        <w:separator/>
      </w:r>
    </w:p>
  </w:endnote>
  <w:endnote w:type="continuationSeparator" w:id="0">
    <w:p w14:paraId="3055A88F" w14:textId="77777777" w:rsidR="00847B91" w:rsidRDefault="00847B91">
      <w:r>
        <w:continuationSeparator/>
      </w:r>
    </w:p>
  </w:endnote>
  <w:endnote w:type="continuationNotice" w:id="1">
    <w:p w14:paraId="131BE4F5" w14:textId="77777777" w:rsidR="00847B91" w:rsidRDefault="0084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A6E9" w14:textId="77777777" w:rsidR="00417A0A" w:rsidRDefault="00417A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F3680D" w:rsidRDefault="00B744BB" w:rsidP="00B744BB">
    <w:pPr>
      <w:rPr>
        <w:rStyle w:val="Seitenzahl"/>
        <w:rFonts w:ascii="Arial" w:hAnsi="Arial" w:cs="Arial"/>
        <w:sz w:val="16"/>
        <w:szCs w:val="16"/>
      </w:rPr>
    </w:pPr>
  </w:p>
  <w:p w14:paraId="1F219558" w14:textId="77777777" w:rsidR="00E518F5" w:rsidRPr="00F3680D" w:rsidRDefault="00E518F5" w:rsidP="00E518F5">
    <w:pPr>
      <w:rPr>
        <w:rFonts w:cs="Arial"/>
        <w:sz w:val="16"/>
        <w:szCs w:val="16"/>
      </w:rPr>
    </w:pPr>
    <w:bookmarkStart w:id="5" w:name="_Hlk3819565"/>
    <w:r w:rsidRPr="00F3680D">
      <w:rPr>
        <w:rFonts w:cs="Arial"/>
        <w:b/>
        <w:sz w:val="16"/>
        <w:szCs w:val="16"/>
      </w:rPr>
      <w:t>Pressekontakt</w:t>
    </w:r>
    <w:r w:rsidRPr="00F3680D">
      <w:rPr>
        <w:rFonts w:cs="Arial"/>
        <w:b/>
        <w:color w:val="000000"/>
        <w:sz w:val="16"/>
        <w:szCs w:val="16"/>
      </w:rPr>
      <w:t xml:space="preserve"> </w:t>
    </w:r>
    <w:r w:rsidRPr="00F3680D">
      <w:rPr>
        <w:rFonts w:cs="Arial"/>
        <w:b/>
        <w:sz w:val="16"/>
        <w:szCs w:val="16"/>
      </w:rPr>
      <w:t>BEUMER Group GmbH &amp; Co. KG</w:t>
    </w:r>
    <w:r w:rsidRPr="00F3680D">
      <w:rPr>
        <w:rFonts w:cs="Arial"/>
        <w:b/>
        <w:sz w:val="16"/>
        <w:szCs w:val="16"/>
      </w:rPr>
      <w:br/>
      <w:t>Regina Schnathmann:</w:t>
    </w:r>
    <w:r w:rsidRPr="00F3680D">
      <w:rPr>
        <w:rFonts w:cs="Arial"/>
        <w:sz w:val="16"/>
        <w:szCs w:val="16"/>
      </w:rPr>
      <w:t xml:space="preserve"> Tel. + </w:t>
    </w:r>
    <w:r w:rsidRPr="00F3680D">
      <w:rPr>
        <w:rFonts w:cs="Arial"/>
        <w:color w:val="000000"/>
        <w:sz w:val="16"/>
        <w:szCs w:val="16"/>
      </w:rPr>
      <w:t xml:space="preserve">49 (0) </w:t>
    </w:r>
    <w:r w:rsidRPr="00F3680D">
      <w:rPr>
        <w:rFonts w:cs="Arial"/>
        <w:sz w:val="16"/>
        <w:szCs w:val="16"/>
      </w:rPr>
      <w:t xml:space="preserve">2521 24 381, </w:t>
    </w:r>
    <w:hyperlink r:id="rId1" w:history="1">
      <w:r w:rsidRPr="00F3680D">
        <w:rPr>
          <w:rStyle w:val="Hyperlink"/>
          <w:rFonts w:ascii="Arial" w:hAnsi="Arial" w:cs="Arial"/>
          <w:sz w:val="16"/>
          <w:szCs w:val="16"/>
        </w:rPr>
        <w:t>Regina.Schnathmann@beumer.com</w:t>
      </w:r>
    </w:hyperlink>
    <w:r w:rsidRPr="00F3680D">
      <w:rPr>
        <w:rFonts w:cs="Arial"/>
        <w:sz w:val="16"/>
        <w:szCs w:val="16"/>
      </w:rPr>
      <w:t xml:space="preserve"> </w:t>
    </w:r>
    <w:r w:rsidRPr="00F3680D">
      <w:rPr>
        <w:rFonts w:cs="Arial"/>
        <w:sz w:val="16"/>
        <w:szCs w:val="16"/>
      </w:rPr>
      <w:br/>
    </w:r>
    <w:r w:rsidRPr="00F3680D">
      <w:rPr>
        <w:rFonts w:cs="Arial"/>
        <w:b/>
        <w:sz w:val="16"/>
        <w:szCs w:val="16"/>
      </w:rPr>
      <w:t>Verena Breuer:</w:t>
    </w:r>
    <w:r w:rsidRPr="00F3680D">
      <w:rPr>
        <w:rFonts w:cs="Arial"/>
        <w:sz w:val="16"/>
        <w:szCs w:val="16"/>
      </w:rPr>
      <w:t xml:space="preserve"> </w:t>
    </w:r>
    <w:r w:rsidRPr="00F3680D">
      <w:rPr>
        <w:rFonts w:cs="Arial"/>
        <w:color w:val="000000"/>
        <w:sz w:val="16"/>
        <w:szCs w:val="16"/>
      </w:rPr>
      <w:t xml:space="preserve">Tel. + 49 (0) </w:t>
    </w:r>
    <w:r w:rsidRPr="00F3680D">
      <w:rPr>
        <w:rFonts w:cs="Arial"/>
        <w:sz w:val="16"/>
        <w:szCs w:val="16"/>
      </w:rPr>
      <w:t xml:space="preserve">2521 24 317, </w:t>
    </w:r>
    <w:hyperlink r:id="rId2" w:history="1">
      <w:r w:rsidRPr="00F3680D">
        <w:rPr>
          <w:rStyle w:val="Hyperlink"/>
          <w:rFonts w:ascii="Arial" w:hAnsi="Arial" w:cs="Arial"/>
          <w:sz w:val="16"/>
          <w:szCs w:val="16"/>
        </w:rPr>
        <w:t>Verena.Breuer@beumer.com</w:t>
      </w:r>
    </w:hyperlink>
    <w:r w:rsidRPr="00F3680D">
      <w:rPr>
        <w:rFonts w:cs="Arial"/>
        <w:sz w:val="16"/>
        <w:szCs w:val="16"/>
      </w:rPr>
      <w:t xml:space="preserve">  </w:t>
    </w:r>
    <w:hyperlink r:id="rId3" w:history="1">
      <w:r w:rsidRPr="00F3680D">
        <w:rPr>
          <w:rStyle w:val="Hyperlink"/>
          <w:rFonts w:ascii="Arial" w:hAnsi="Arial" w:cs="Arial"/>
          <w:sz w:val="16"/>
          <w:szCs w:val="16"/>
        </w:rPr>
        <w:t>www.beumer.com</w:t>
      </w:r>
    </w:hyperlink>
    <w:r w:rsidRPr="00F3680D">
      <w:rPr>
        <w:rFonts w:cs="Arial"/>
        <w:sz w:val="16"/>
        <w:szCs w:val="16"/>
      </w:rPr>
      <w:t xml:space="preserve">   </w:t>
    </w:r>
  </w:p>
  <w:p w14:paraId="666B0D23" w14:textId="77777777" w:rsidR="00E518F5" w:rsidRPr="00F3680D" w:rsidRDefault="00E518F5" w:rsidP="00E518F5">
    <w:pPr>
      <w:rPr>
        <w:rFonts w:cs="Arial"/>
        <w:sz w:val="16"/>
        <w:szCs w:val="16"/>
      </w:rPr>
    </w:pPr>
  </w:p>
  <w:p w14:paraId="33E3D796" w14:textId="77777777" w:rsidR="00E518F5" w:rsidRPr="00F3680D" w:rsidRDefault="00E518F5" w:rsidP="00E518F5">
    <w:pPr>
      <w:rPr>
        <w:rFonts w:cs="Arial"/>
        <w:color w:val="000000"/>
        <w:sz w:val="16"/>
        <w:szCs w:val="16"/>
      </w:rPr>
    </w:pPr>
    <w:r w:rsidRPr="00F3680D">
      <w:rPr>
        <w:rFonts w:cs="Arial"/>
        <w:b/>
        <w:sz w:val="16"/>
        <w:szCs w:val="16"/>
      </w:rPr>
      <w:t>Agentur</w:t>
    </w:r>
    <w:r w:rsidRPr="00F3680D">
      <w:rPr>
        <w:rFonts w:cs="Arial"/>
        <w:b/>
        <w:sz w:val="16"/>
        <w:szCs w:val="16"/>
      </w:rPr>
      <w:br/>
    </w:r>
    <w:r w:rsidRPr="00F3680D">
      <w:rPr>
        <w:rFonts w:cs="Arial"/>
        <w:color w:val="000000"/>
        <w:sz w:val="16"/>
        <w:szCs w:val="16"/>
      </w:rPr>
      <w:t>a1kommunikation Schweizer GmbH, Frau Kirsten Ludwig</w:t>
    </w:r>
    <w:r w:rsidRPr="00F3680D">
      <w:rPr>
        <w:rFonts w:cs="Arial"/>
        <w:color w:val="000000"/>
        <w:sz w:val="16"/>
        <w:szCs w:val="16"/>
      </w:rPr>
      <w:br/>
      <w:t xml:space="preserve">Tel. + 49 (0) 711 9454161 20, </w:t>
    </w:r>
    <w:hyperlink r:id="rId4" w:history="1">
      <w:r w:rsidRPr="00F3680D">
        <w:rPr>
          <w:rStyle w:val="Hyperlink"/>
          <w:rFonts w:ascii="Arial" w:hAnsi="Arial" w:cs="Arial"/>
          <w:sz w:val="16"/>
          <w:szCs w:val="16"/>
        </w:rPr>
        <w:t>klu@a1kommunikation.de</w:t>
      </w:r>
    </w:hyperlink>
    <w:r w:rsidRPr="00F3680D">
      <w:rPr>
        <w:rFonts w:cs="Arial"/>
        <w:sz w:val="16"/>
        <w:szCs w:val="16"/>
      </w:rPr>
      <w:t xml:space="preserve"> </w:t>
    </w:r>
    <w:r w:rsidRPr="00F3680D">
      <w:rPr>
        <w:rFonts w:cs="Arial"/>
        <w:color w:val="000000"/>
        <w:sz w:val="16"/>
        <w:szCs w:val="16"/>
      </w:rPr>
      <w:t xml:space="preserve"> </w:t>
    </w:r>
    <w:hyperlink r:id="rId5" w:history="1">
      <w:r w:rsidRPr="00F3680D">
        <w:rPr>
          <w:rStyle w:val="Hyperlink"/>
          <w:rFonts w:ascii="Arial" w:hAnsi="Arial" w:cs="Arial"/>
          <w:sz w:val="16"/>
          <w:szCs w:val="16"/>
        </w:rPr>
        <w:t>www.a1kommunikation.de</w:t>
      </w:r>
    </w:hyperlink>
    <w:r w:rsidRPr="00F3680D">
      <w:rPr>
        <w:rFonts w:cs="Arial"/>
        <w:color w:val="000000"/>
        <w:sz w:val="16"/>
        <w:szCs w:val="16"/>
      </w:rPr>
      <w:t xml:space="preserve"> </w:t>
    </w:r>
  </w:p>
  <w:p w14:paraId="46D26BCF" w14:textId="77777777" w:rsidR="00E518F5" w:rsidRPr="00F3680D" w:rsidRDefault="00E518F5" w:rsidP="00E518F5">
    <w:pPr>
      <w:rPr>
        <w:rFonts w:cs="Arial"/>
        <w:b/>
        <w:color w:val="000000"/>
        <w:sz w:val="16"/>
        <w:szCs w:val="16"/>
      </w:rPr>
    </w:pPr>
  </w:p>
  <w:p w14:paraId="145E8F81" w14:textId="0D5B0886" w:rsidR="00D1492C" w:rsidRPr="00F3680D" w:rsidRDefault="00E518F5" w:rsidP="00E518F5">
    <w:pPr>
      <w:rPr>
        <w:rFonts w:cs="Arial"/>
        <w:sz w:val="16"/>
        <w:szCs w:val="16"/>
      </w:rPr>
    </w:pPr>
    <w:r w:rsidRPr="00F3680D">
      <w:rPr>
        <w:rFonts w:cs="Arial"/>
        <w:b/>
        <w:color w:val="000000"/>
        <w:sz w:val="16"/>
        <w:szCs w:val="16"/>
      </w:rPr>
      <w:t>Abdruck frei – Belegexemplar erbeten</w:t>
    </w:r>
    <w:bookmarkEnd w:id="5"/>
    <w:r w:rsidRPr="00F3680D">
      <w:rPr>
        <w:rFonts w:cs="Arial"/>
        <w:b/>
        <w:color w:val="000000"/>
        <w:sz w:val="16"/>
        <w:szCs w:val="16"/>
      </w:rPr>
      <w:tab/>
    </w:r>
    <w:r w:rsidRPr="00F3680D">
      <w:rPr>
        <w:rFonts w:cs="Arial"/>
        <w:b/>
        <w:color w:val="000000"/>
        <w:sz w:val="16"/>
        <w:szCs w:val="16"/>
      </w:rPr>
      <w:tab/>
    </w:r>
    <w:r w:rsidRPr="00F3680D">
      <w:rPr>
        <w:rFonts w:cs="Arial"/>
        <w:b/>
        <w:color w:val="000000"/>
        <w:sz w:val="16"/>
        <w:szCs w:val="16"/>
      </w:rPr>
      <w:tab/>
    </w:r>
    <w:r w:rsidRPr="00F3680D">
      <w:rPr>
        <w:rFonts w:cs="Arial"/>
        <w:b/>
        <w:color w:val="000000"/>
        <w:sz w:val="16"/>
        <w:szCs w:val="16"/>
      </w:rPr>
      <w:tab/>
    </w:r>
    <w:r w:rsidRPr="00F3680D">
      <w:rPr>
        <w:rFonts w:cs="Arial"/>
        <w:b/>
        <w:color w:val="000000"/>
        <w:sz w:val="16"/>
        <w:szCs w:val="16"/>
      </w:rPr>
      <w:tab/>
    </w:r>
    <w:r w:rsidRPr="00F3680D">
      <w:rPr>
        <w:rFonts w:cs="Arial"/>
        <w:b/>
        <w:color w:val="000000"/>
        <w:sz w:val="16"/>
        <w:szCs w:val="16"/>
      </w:rPr>
      <w:tab/>
    </w:r>
    <w:r w:rsidRPr="00F3680D">
      <w:rPr>
        <w:rFonts w:cs="Arial"/>
        <w:b/>
        <w:color w:val="000000"/>
        <w:sz w:val="16"/>
        <w:szCs w:val="16"/>
      </w:rPr>
      <w:tab/>
    </w:r>
    <w:r w:rsidRPr="00F3680D">
      <w:rPr>
        <w:rFonts w:cs="Arial"/>
        <w:sz w:val="16"/>
        <w:szCs w:val="16"/>
      </w:rPr>
      <w:t xml:space="preserve">Seite </w:t>
    </w:r>
    <w:r w:rsidRPr="00F3680D">
      <w:rPr>
        <w:rFonts w:cs="Arial"/>
        <w:sz w:val="16"/>
        <w:szCs w:val="16"/>
      </w:rPr>
      <w:fldChar w:fldCharType="begin"/>
    </w:r>
    <w:r w:rsidRPr="00F3680D">
      <w:rPr>
        <w:rFonts w:cs="Arial"/>
        <w:sz w:val="16"/>
        <w:szCs w:val="16"/>
      </w:rPr>
      <w:instrText xml:space="preserve"> PAGE </w:instrText>
    </w:r>
    <w:r w:rsidRPr="00F3680D">
      <w:rPr>
        <w:rFonts w:cs="Arial"/>
        <w:sz w:val="16"/>
        <w:szCs w:val="16"/>
      </w:rPr>
      <w:fldChar w:fldCharType="separate"/>
    </w:r>
    <w:r w:rsidRPr="00F3680D">
      <w:rPr>
        <w:rFonts w:cs="Arial"/>
        <w:sz w:val="16"/>
        <w:szCs w:val="16"/>
      </w:rPr>
      <w:t>3</w:t>
    </w:r>
    <w:r w:rsidRPr="00F3680D">
      <w:rPr>
        <w:rFonts w:cs="Arial"/>
        <w:sz w:val="16"/>
        <w:szCs w:val="16"/>
      </w:rPr>
      <w:fldChar w:fldCharType="end"/>
    </w:r>
    <w:r w:rsidRPr="00F3680D">
      <w:rPr>
        <w:rFonts w:cs="Arial"/>
        <w:sz w:val="16"/>
        <w:szCs w:val="16"/>
      </w:rPr>
      <w:t>/</w:t>
    </w:r>
    <w:r w:rsidRPr="00F3680D">
      <w:rPr>
        <w:rFonts w:cs="Arial"/>
        <w:sz w:val="16"/>
        <w:szCs w:val="16"/>
      </w:rPr>
      <w:fldChar w:fldCharType="begin"/>
    </w:r>
    <w:r w:rsidRPr="00F3680D">
      <w:rPr>
        <w:rFonts w:cs="Arial"/>
        <w:sz w:val="16"/>
        <w:szCs w:val="16"/>
      </w:rPr>
      <w:instrText xml:space="preserve"> NUMPAGES </w:instrText>
    </w:r>
    <w:r w:rsidRPr="00F3680D">
      <w:rPr>
        <w:rFonts w:cs="Arial"/>
        <w:sz w:val="16"/>
        <w:szCs w:val="16"/>
      </w:rPr>
      <w:fldChar w:fldCharType="separate"/>
    </w:r>
    <w:r w:rsidRPr="00F3680D">
      <w:rPr>
        <w:rFonts w:cs="Arial"/>
        <w:sz w:val="16"/>
        <w:szCs w:val="16"/>
      </w:rPr>
      <w:t>4</w:t>
    </w:r>
    <w:r w:rsidRPr="00F3680D">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046E71"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F5A3" w14:textId="77777777" w:rsidR="00847B91" w:rsidRDefault="00847B91">
      <w:r>
        <w:separator/>
      </w:r>
    </w:p>
  </w:footnote>
  <w:footnote w:type="continuationSeparator" w:id="0">
    <w:p w14:paraId="5E91054E" w14:textId="77777777" w:rsidR="00847B91" w:rsidRDefault="00847B91">
      <w:r>
        <w:continuationSeparator/>
      </w:r>
    </w:p>
  </w:footnote>
  <w:footnote w:type="continuationNotice" w:id="1">
    <w:p w14:paraId="27B928F7" w14:textId="77777777" w:rsidR="00847B91" w:rsidRDefault="0084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3" w:name="_Hlk88718353"/>
    <w:bookmarkStart w:id="4"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Messevorbericht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3"/>
  <w:bookmarkEnd w:id="4"/>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Messevorbericht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810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75BC7"/>
    <w:rsid w:val="000832A9"/>
    <w:rsid w:val="00087783"/>
    <w:rsid w:val="00090BED"/>
    <w:rsid w:val="0009156C"/>
    <w:rsid w:val="000925A8"/>
    <w:rsid w:val="00094710"/>
    <w:rsid w:val="000A4876"/>
    <w:rsid w:val="000A4C73"/>
    <w:rsid w:val="000A5352"/>
    <w:rsid w:val="000A7A7C"/>
    <w:rsid w:val="000B0EE0"/>
    <w:rsid w:val="000B139B"/>
    <w:rsid w:val="000B6EB0"/>
    <w:rsid w:val="000B72AD"/>
    <w:rsid w:val="000B7AC8"/>
    <w:rsid w:val="000C0B81"/>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3CFF"/>
    <w:rsid w:val="001279EA"/>
    <w:rsid w:val="0013274A"/>
    <w:rsid w:val="00133AF7"/>
    <w:rsid w:val="00137D47"/>
    <w:rsid w:val="00137E2B"/>
    <w:rsid w:val="00140B12"/>
    <w:rsid w:val="00144A9A"/>
    <w:rsid w:val="001467E0"/>
    <w:rsid w:val="00147405"/>
    <w:rsid w:val="00147C97"/>
    <w:rsid w:val="001518CE"/>
    <w:rsid w:val="00153BD5"/>
    <w:rsid w:val="001544A9"/>
    <w:rsid w:val="00154ECB"/>
    <w:rsid w:val="0015546D"/>
    <w:rsid w:val="00156554"/>
    <w:rsid w:val="001607E4"/>
    <w:rsid w:val="00165FD7"/>
    <w:rsid w:val="00166B7F"/>
    <w:rsid w:val="001678AC"/>
    <w:rsid w:val="00173D72"/>
    <w:rsid w:val="00174853"/>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3B3B"/>
    <w:rsid w:val="001E6FA7"/>
    <w:rsid w:val="001F0E1B"/>
    <w:rsid w:val="001F2378"/>
    <w:rsid w:val="001F2ACF"/>
    <w:rsid w:val="001F73E5"/>
    <w:rsid w:val="001F7D90"/>
    <w:rsid w:val="00200BE3"/>
    <w:rsid w:val="0020101C"/>
    <w:rsid w:val="00206234"/>
    <w:rsid w:val="00211ADD"/>
    <w:rsid w:val="00216013"/>
    <w:rsid w:val="00221BDD"/>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D22BE"/>
    <w:rsid w:val="002D4611"/>
    <w:rsid w:val="002D61DC"/>
    <w:rsid w:val="002D7BB4"/>
    <w:rsid w:val="002E2D19"/>
    <w:rsid w:val="002E4F13"/>
    <w:rsid w:val="002E68B0"/>
    <w:rsid w:val="002E7ADD"/>
    <w:rsid w:val="002E7FC3"/>
    <w:rsid w:val="002F1805"/>
    <w:rsid w:val="002F2241"/>
    <w:rsid w:val="002F259B"/>
    <w:rsid w:val="002F3AD7"/>
    <w:rsid w:val="002F62A6"/>
    <w:rsid w:val="00301D04"/>
    <w:rsid w:val="00303A6A"/>
    <w:rsid w:val="003049E9"/>
    <w:rsid w:val="00304BCB"/>
    <w:rsid w:val="00304E2C"/>
    <w:rsid w:val="00304EC0"/>
    <w:rsid w:val="00305A96"/>
    <w:rsid w:val="00307E39"/>
    <w:rsid w:val="0031175E"/>
    <w:rsid w:val="00313123"/>
    <w:rsid w:val="0031328D"/>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77EB2"/>
    <w:rsid w:val="0038149E"/>
    <w:rsid w:val="00383D52"/>
    <w:rsid w:val="003846BF"/>
    <w:rsid w:val="0038793E"/>
    <w:rsid w:val="00391911"/>
    <w:rsid w:val="00391C8E"/>
    <w:rsid w:val="0039252A"/>
    <w:rsid w:val="00392F54"/>
    <w:rsid w:val="00393112"/>
    <w:rsid w:val="003954F0"/>
    <w:rsid w:val="00397F48"/>
    <w:rsid w:val="003A1D9A"/>
    <w:rsid w:val="003A235C"/>
    <w:rsid w:val="003A240B"/>
    <w:rsid w:val="003A52C1"/>
    <w:rsid w:val="003A62EE"/>
    <w:rsid w:val="003C154C"/>
    <w:rsid w:val="003C2962"/>
    <w:rsid w:val="003C3232"/>
    <w:rsid w:val="003C3368"/>
    <w:rsid w:val="003C67D5"/>
    <w:rsid w:val="003D7333"/>
    <w:rsid w:val="003D7BC6"/>
    <w:rsid w:val="003E5045"/>
    <w:rsid w:val="003F249F"/>
    <w:rsid w:val="003F325F"/>
    <w:rsid w:val="003F54A6"/>
    <w:rsid w:val="003F6C34"/>
    <w:rsid w:val="004019EB"/>
    <w:rsid w:val="004032DB"/>
    <w:rsid w:val="004048E2"/>
    <w:rsid w:val="004050D0"/>
    <w:rsid w:val="004172BE"/>
    <w:rsid w:val="00417A0A"/>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6F4C"/>
    <w:rsid w:val="0048705D"/>
    <w:rsid w:val="00493BA4"/>
    <w:rsid w:val="0049436C"/>
    <w:rsid w:val="004955E4"/>
    <w:rsid w:val="004B1DAF"/>
    <w:rsid w:val="004B1F6E"/>
    <w:rsid w:val="004C3FA1"/>
    <w:rsid w:val="004C6730"/>
    <w:rsid w:val="004C771A"/>
    <w:rsid w:val="004D10E9"/>
    <w:rsid w:val="004D7C3E"/>
    <w:rsid w:val="004E5001"/>
    <w:rsid w:val="004E7131"/>
    <w:rsid w:val="004F3552"/>
    <w:rsid w:val="00500480"/>
    <w:rsid w:val="00501C94"/>
    <w:rsid w:val="00504572"/>
    <w:rsid w:val="00504A9D"/>
    <w:rsid w:val="00507AA3"/>
    <w:rsid w:val="00507CD9"/>
    <w:rsid w:val="0051127A"/>
    <w:rsid w:val="00511512"/>
    <w:rsid w:val="00514B76"/>
    <w:rsid w:val="00521798"/>
    <w:rsid w:val="0052694A"/>
    <w:rsid w:val="00531037"/>
    <w:rsid w:val="0053432A"/>
    <w:rsid w:val="0053523D"/>
    <w:rsid w:val="0053629E"/>
    <w:rsid w:val="0053710E"/>
    <w:rsid w:val="005409D8"/>
    <w:rsid w:val="00542180"/>
    <w:rsid w:val="005425DB"/>
    <w:rsid w:val="00542BFB"/>
    <w:rsid w:val="00543078"/>
    <w:rsid w:val="005512BA"/>
    <w:rsid w:val="005526DA"/>
    <w:rsid w:val="00553CB8"/>
    <w:rsid w:val="00553E14"/>
    <w:rsid w:val="00556FB1"/>
    <w:rsid w:val="00563010"/>
    <w:rsid w:val="00566867"/>
    <w:rsid w:val="00566B83"/>
    <w:rsid w:val="00566C1A"/>
    <w:rsid w:val="005718AE"/>
    <w:rsid w:val="00571C62"/>
    <w:rsid w:val="00574989"/>
    <w:rsid w:val="00574A6A"/>
    <w:rsid w:val="00575E56"/>
    <w:rsid w:val="00586864"/>
    <w:rsid w:val="00586BC1"/>
    <w:rsid w:val="0059381D"/>
    <w:rsid w:val="00594FCE"/>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2CFF"/>
    <w:rsid w:val="005D4664"/>
    <w:rsid w:val="005D5BE1"/>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14321"/>
    <w:rsid w:val="00621281"/>
    <w:rsid w:val="00624D58"/>
    <w:rsid w:val="00631071"/>
    <w:rsid w:val="00631DE0"/>
    <w:rsid w:val="00632D48"/>
    <w:rsid w:val="006348EC"/>
    <w:rsid w:val="006373E7"/>
    <w:rsid w:val="00640731"/>
    <w:rsid w:val="00641AF0"/>
    <w:rsid w:val="006422D2"/>
    <w:rsid w:val="00643749"/>
    <w:rsid w:val="00645862"/>
    <w:rsid w:val="00650C7B"/>
    <w:rsid w:val="00653C30"/>
    <w:rsid w:val="00655689"/>
    <w:rsid w:val="00656C05"/>
    <w:rsid w:val="00660103"/>
    <w:rsid w:val="00660125"/>
    <w:rsid w:val="0066110E"/>
    <w:rsid w:val="00665E0E"/>
    <w:rsid w:val="006675A4"/>
    <w:rsid w:val="006679B2"/>
    <w:rsid w:val="00667D1E"/>
    <w:rsid w:val="0068131D"/>
    <w:rsid w:val="00682D1A"/>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B058A"/>
    <w:rsid w:val="006B0F40"/>
    <w:rsid w:val="006B4058"/>
    <w:rsid w:val="006B4F1A"/>
    <w:rsid w:val="006C0080"/>
    <w:rsid w:val="006C3FFE"/>
    <w:rsid w:val="006C52A6"/>
    <w:rsid w:val="006C74BA"/>
    <w:rsid w:val="006D0762"/>
    <w:rsid w:val="006D1A76"/>
    <w:rsid w:val="006D35C4"/>
    <w:rsid w:val="006D46B3"/>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6B0"/>
    <w:rsid w:val="00755C5A"/>
    <w:rsid w:val="00755D12"/>
    <w:rsid w:val="00756B61"/>
    <w:rsid w:val="00761C1F"/>
    <w:rsid w:val="007631D4"/>
    <w:rsid w:val="00765D03"/>
    <w:rsid w:val="00770257"/>
    <w:rsid w:val="0077429C"/>
    <w:rsid w:val="00776537"/>
    <w:rsid w:val="007771E4"/>
    <w:rsid w:val="00781EA8"/>
    <w:rsid w:val="0078585F"/>
    <w:rsid w:val="007858C8"/>
    <w:rsid w:val="00786A57"/>
    <w:rsid w:val="00790FF2"/>
    <w:rsid w:val="00793299"/>
    <w:rsid w:val="00795E04"/>
    <w:rsid w:val="007A2222"/>
    <w:rsid w:val="007A270A"/>
    <w:rsid w:val="007A2A1E"/>
    <w:rsid w:val="007A2F34"/>
    <w:rsid w:val="007A3AC9"/>
    <w:rsid w:val="007A4AF7"/>
    <w:rsid w:val="007B1876"/>
    <w:rsid w:val="007B3283"/>
    <w:rsid w:val="007C1D00"/>
    <w:rsid w:val="007C1FBA"/>
    <w:rsid w:val="007C476D"/>
    <w:rsid w:val="007C6BBA"/>
    <w:rsid w:val="007C713A"/>
    <w:rsid w:val="007C7AE2"/>
    <w:rsid w:val="007D6D41"/>
    <w:rsid w:val="007D73AC"/>
    <w:rsid w:val="007D7B5B"/>
    <w:rsid w:val="007D7D94"/>
    <w:rsid w:val="007E60F2"/>
    <w:rsid w:val="007E7548"/>
    <w:rsid w:val="007F10D4"/>
    <w:rsid w:val="007F26B3"/>
    <w:rsid w:val="007F3832"/>
    <w:rsid w:val="007F6894"/>
    <w:rsid w:val="00810DC6"/>
    <w:rsid w:val="0082067C"/>
    <w:rsid w:val="00820AA6"/>
    <w:rsid w:val="00822276"/>
    <w:rsid w:val="00836188"/>
    <w:rsid w:val="008404D3"/>
    <w:rsid w:val="00842352"/>
    <w:rsid w:val="008437D6"/>
    <w:rsid w:val="00844471"/>
    <w:rsid w:val="008462A5"/>
    <w:rsid w:val="0084785F"/>
    <w:rsid w:val="00847B91"/>
    <w:rsid w:val="00856657"/>
    <w:rsid w:val="0086220A"/>
    <w:rsid w:val="008640A5"/>
    <w:rsid w:val="00871052"/>
    <w:rsid w:val="008715AD"/>
    <w:rsid w:val="008730D6"/>
    <w:rsid w:val="0087317F"/>
    <w:rsid w:val="00882057"/>
    <w:rsid w:val="00886AEC"/>
    <w:rsid w:val="008909B3"/>
    <w:rsid w:val="00890DB1"/>
    <w:rsid w:val="00890FC5"/>
    <w:rsid w:val="008912B5"/>
    <w:rsid w:val="00891D3D"/>
    <w:rsid w:val="00891EF7"/>
    <w:rsid w:val="008976DD"/>
    <w:rsid w:val="008A289B"/>
    <w:rsid w:val="008A5F1A"/>
    <w:rsid w:val="008A7224"/>
    <w:rsid w:val="008A7BDC"/>
    <w:rsid w:val="008B3C82"/>
    <w:rsid w:val="008B3D2A"/>
    <w:rsid w:val="008B4337"/>
    <w:rsid w:val="008B4EE7"/>
    <w:rsid w:val="008B7A6B"/>
    <w:rsid w:val="008C0707"/>
    <w:rsid w:val="008C706B"/>
    <w:rsid w:val="008C763E"/>
    <w:rsid w:val="008D3BEC"/>
    <w:rsid w:val="008D42CE"/>
    <w:rsid w:val="008D7CB1"/>
    <w:rsid w:val="008E2108"/>
    <w:rsid w:val="008E2395"/>
    <w:rsid w:val="008E5251"/>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6A6C"/>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17D90"/>
    <w:rsid w:val="00B20442"/>
    <w:rsid w:val="00B21C8C"/>
    <w:rsid w:val="00B2586B"/>
    <w:rsid w:val="00B27505"/>
    <w:rsid w:val="00B30C7E"/>
    <w:rsid w:val="00B30D68"/>
    <w:rsid w:val="00B44034"/>
    <w:rsid w:val="00B443C7"/>
    <w:rsid w:val="00B53437"/>
    <w:rsid w:val="00B54A05"/>
    <w:rsid w:val="00B54E6B"/>
    <w:rsid w:val="00B575F0"/>
    <w:rsid w:val="00B62635"/>
    <w:rsid w:val="00B633E6"/>
    <w:rsid w:val="00B641C8"/>
    <w:rsid w:val="00B65464"/>
    <w:rsid w:val="00B723C6"/>
    <w:rsid w:val="00B744BB"/>
    <w:rsid w:val="00B77B29"/>
    <w:rsid w:val="00B809A9"/>
    <w:rsid w:val="00B83820"/>
    <w:rsid w:val="00B904FA"/>
    <w:rsid w:val="00B95EA0"/>
    <w:rsid w:val="00B97FF4"/>
    <w:rsid w:val="00BA0FE4"/>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5FB6"/>
    <w:rsid w:val="00BF05DE"/>
    <w:rsid w:val="00BF09CF"/>
    <w:rsid w:val="00BF4A93"/>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6007"/>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50DE"/>
    <w:rsid w:val="00CC078F"/>
    <w:rsid w:val="00CC15D0"/>
    <w:rsid w:val="00CC1DC3"/>
    <w:rsid w:val="00CC4A17"/>
    <w:rsid w:val="00CC5CB9"/>
    <w:rsid w:val="00CD1DEF"/>
    <w:rsid w:val="00CD341A"/>
    <w:rsid w:val="00CD4E57"/>
    <w:rsid w:val="00CD633E"/>
    <w:rsid w:val="00CD67D5"/>
    <w:rsid w:val="00CE3B04"/>
    <w:rsid w:val="00CE6A60"/>
    <w:rsid w:val="00CE6CBF"/>
    <w:rsid w:val="00CE75B5"/>
    <w:rsid w:val="00CE7C27"/>
    <w:rsid w:val="00CF4BC6"/>
    <w:rsid w:val="00D00A3E"/>
    <w:rsid w:val="00D00DF6"/>
    <w:rsid w:val="00D01567"/>
    <w:rsid w:val="00D01EDC"/>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479B5"/>
    <w:rsid w:val="00D50A39"/>
    <w:rsid w:val="00D5594F"/>
    <w:rsid w:val="00D56155"/>
    <w:rsid w:val="00D60084"/>
    <w:rsid w:val="00D60364"/>
    <w:rsid w:val="00D624F9"/>
    <w:rsid w:val="00D6374E"/>
    <w:rsid w:val="00D63A8C"/>
    <w:rsid w:val="00D642B1"/>
    <w:rsid w:val="00D64D15"/>
    <w:rsid w:val="00D65259"/>
    <w:rsid w:val="00D7002C"/>
    <w:rsid w:val="00D700CF"/>
    <w:rsid w:val="00D70D13"/>
    <w:rsid w:val="00D71744"/>
    <w:rsid w:val="00D728D7"/>
    <w:rsid w:val="00D73498"/>
    <w:rsid w:val="00D75858"/>
    <w:rsid w:val="00D76E48"/>
    <w:rsid w:val="00D77649"/>
    <w:rsid w:val="00D77E1E"/>
    <w:rsid w:val="00D801E2"/>
    <w:rsid w:val="00D843F9"/>
    <w:rsid w:val="00D859DF"/>
    <w:rsid w:val="00D94AA2"/>
    <w:rsid w:val="00D94D5C"/>
    <w:rsid w:val="00D95990"/>
    <w:rsid w:val="00D95DCF"/>
    <w:rsid w:val="00DA1E37"/>
    <w:rsid w:val="00DA2FE6"/>
    <w:rsid w:val="00DA31D2"/>
    <w:rsid w:val="00DA4F83"/>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1241"/>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900"/>
    <w:rsid w:val="00E44E27"/>
    <w:rsid w:val="00E46A1F"/>
    <w:rsid w:val="00E473B1"/>
    <w:rsid w:val="00E47B28"/>
    <w:rsid w:val="00E5019D"/>
    <w:rsid w:val="00E50879"/>
    <w:rsid w:val="00E518F5"/>
    <w:rsid w:val="00E523FB"/>
    <w:rsid w:val="00E547AB"/>
    <w:rsid w:val="00E5762C"/>
    <w:rsid w:val="00E62B0E"/>
    <w:rsid w:val="00E6709A"/>
    <w:rsid w:val="00E84178"/>
    <w:rsid w:val="00E84684"/>
    <w:rsid w:val="00E84695"/>
    <w:rsid w:val="00E86AB9"/>
    <w:rsid w:val="00E907CD"/>
    <w:rsid w:val="00E93F5B"/>
    <w:rsid w:val="00E94325"/>
    <w:rsid w:val="00E9491F"/>
    <w:rsid w:val="00E96179"/>
    <w:rsid w:val="00E97257"/>
    <w:rsid w:val="00EA2625"/>
    <w:rsid w:val="00EB0684"/>
    <w:rsid w:val="00EB1D57"/>
    <w:rsid w:val="00EB4681"/>
    <w:rsid w:val="00EB5B93"/>
    <w:rsid w:val="00EB6842"/>
    <w:rsid w:val="00EB7455"/>
    <w:rsid w:val="00EC0585"/>
    <w:rsid w:val="00EC0AFE"/>
    <w:rsid w:val="00EC153F"/>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27CD3"/>
    <w:rsid w:val="00F31815"/>
    <w:rsid w:val="00F31D9F"/>
    <w:rsid w:val="00F31E0E"/>
    <w:rsid w:val="00F324B1"/>
    <w:rsid w:val="00F35A7D"/>
    <w:rsid w:val="00F35AA3"/>
    <w:rsid w:val="00F3680D"/>
    <w:rsid w:val="00F40CD2"/>
    <w:rsid w:val="00F4110F"/>
    <w:rsid w:val="00F52B4B"/>
    <w:rsid w:val="00F5347C"/>
    <w:rsid w:val="00F55EEE"/>
    <w:rsid w:val="00F55FB6"/>
    <w:rsid w:val="00F6501E"/>
    <w:rsid w:val="00F663E2"/>
    <w:rsid w:val="00F70092"/>
    <w:rsid w:val="00F7623D"/>
    <w:rsid w:val="00F76790"/>
    <w:rsid w:val="00F92477"/>
    <w:rsid w:val="00F93A40"/>
    <w:rsid w:val="00F97289"/>
    <w:rsid w:val="00F97AE9"/>
    <w:rsid w:val="00FA06E3"/>
    <w:rsid w:val="00FB04AC"/>
    <w:rsid w:val="00FB0D70"/>
    <w:rsid w:val="00FB3779"/>
    <w:rsid w:val="00FB5F12"/>
    <w:rsid w:val="00FB6CAA"/>
    <w:rsid w:val="00FC3CE3"/>
    <w:rsid w:val="00FC5FD5"/>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0846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6LNyfXYsHThD0k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2.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3.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4.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6514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6</cp:revision>
  <cp:lastPrinted>2017-11-30T07:55:00Z</cp:lastPrinted>
  <dcterms:created xsi:type="dcterms:W3CDTF">2023-02-01T14:54:00Z</dcterms:created>
  <dcterms:modified xsi:type="dcterms:W3CDTF">2023-02-02T08:38:00Z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